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pStyle w:val="Heading3"/>
        <w:shd w:fill="ffffff" w:val="clear"/>
        <w:spacing w:after="280" w:before="28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Doel: </w:t>
      </w:r>
    </w:p>
    <w:p w:rsidR="00000000" w:rsidDel="00000000" w:rsidP="00000000" w:rsidRDefault="00000000" w:rsidRPr="00000000" w14:paraId="00000003">
      <w:pPr>
        <w:spacing w:line="360" w:lineRule="auto"/>
        <w:rPr>
          <w:rFonts w:ascii="Arial" w:cs="Arial" w:eastAsia="Arial" w:hAnsi="Arial"/>
        </w:rPr>
      </w:pPr>
      <w:r w:rsidDel="00000000" w:rsidR="00000000" w:rsidRPr="00000000">
        <w:rPr>
          <w:rFonts w:ascii="Arial" w:cs="Arial" w:eastAsia="Arial" w:hAnsi="Arial"/>
          <w:rtl w:val="0"/>
        </w:rPr>
        <w:t xml:space="preserve">De ontwikkeling van een gedragscode ter ondersteuning van de professionele praktijk en het gedrag van High Growth Coach</w:t>
      </w:r>
    </w:p>
    <w:p w:rsidR="00000000" w:rsidDel="00000000" w:rsidP="00000000" w:rsidRDefault="00000000" w:rsidRPr="00000000" w14:paraId="00000004">
      <w:pPr>
        <w:pStyle w:val="Heading3"/>
        <w:shd w:fill="ffffff" w:val="clear"/>
        <w:spacing w:after="280" w:before="28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Directions: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meeste ethische codes bevatten twee componenten: een ambitieuze component en een set regels of principes. De ambitieuze component geeft meestal een overzicht van wat de adviespraktijk nastreeft, of de idealen die ze wil nastreven. Een ethische code bevat doorgaans enkele regels of principes die van werknemers, partners en medewerkers worden verwacht en aangenomen en geïmplementeerd.</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Hier zijn negen eenvoudige stappen waarmee u rekening moet houden bij het ontwikkelen van een ethische code of een gedragscode:</w:t>
      </w:r>
    </w:p>
    <w:tbl>
      <w:tblPr>
        <w:tblStyle w:val="Table1"/>
        <w:tblW w:w="9638.0" w:type="dxa"/>
        <w:jc w:val="left"/>
        <w:tblInd w:w="0.0" w:type="dxa"/>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1E0"/>
      </w:tblPr>
      <w:tblGrid>
        <w:gridCol w:w="1297"/>
        <w:gridCol w:w="4155"/>
        <w:gridCol w:w="4186"/>
        <w:tblGridChange w:id="0">
          <w:tblGrid>
            <w:gridCol w:w="1297"/>
            <w:gridCol w:w="4155"/>
            <w:gridCol w:w="4186"/>
          </w:tblGrid>
        </w:tblGridChange>
      </w:tblGrid>
      <w:tr>
        <w:tc>
          <w:tcPr/>
          <w:p w:rsidR="00000000" w:rsidDel="00000000" w:rsidP="00000000" w:rsidRDefault="00000000" w:rsidRPr="00000000" w14:paraId="00000007">
            <w:pPr>
              <w:rPr>
                <w:rFonts w:ascii="Arial" w:cs="Arial" w:eastAsia="Arial" w:hAnsi="Arial"/>
                <w:b w:val="0"/>
              </w:rPr>
            </w:pPr>
            <w:r w:rsidDel="00000000" w:rsidR="00000000" w:rsidRPr="00000000">
              <w:rPr>
                <w:rFonts w:ascii="Arial" w:cs="Arial" w:eastAsia="Arial" w:hAnsi="Arial"/>
                <w:rtl w:val="0"/>
              </w:rPr>
              <w:t xml:space="preserve">Stappen</w:t>
            </w:r>
            <w:r w:rsidDel="00000000" w:rsidR="00000000" w:rsidRPr="00000000">
              <w:rPr>
                <w:rtl w:val="0"/>
              </w:rPr>
            </w:r>
          </w:p>
        </w:tc>
        <w:tc>
          <w:tcPr/>
          <w:p w:rsidR="00000000" w:rsidDel="00000000" w:rsidP="00000000" w:rsidRDefault="00000000" w:rsidRPr="00000000" w14:paraId="00000008">
            <w:pPr>
              <w:rPr>
                <w:rFonts w:ascii="Arial" w:cs="Arial" w:eastAsia="Arial" w:hAnsi="Arial"/>
                <w:b w:val="0"/>
              </w:rPr>
            </w:pPr>
            <w:r w:rsidDel="00000000" w:rsidR="00000000" w:rsidRPr="00000000">
              <w:rPr>
                <w:rFonts w:ascii="Arial" w:cs="Arial" w:eastAsia="Arial" w:hAnsi="Arial"/>
                <w:rtl w:val="0"/>
              </w:rPr>
              <w:t xml:space="preserve">Sleutel Vragen</w:t>
            </w:r>
            <w:r w:rsidDel="00000000" w:rsidR="00000000" w:rsidRPr="00000000">
              <w:rPr>
                <w:rtl w:val="0"/>
              </w:rPr>
            </w:r>
          </w:p>
        </w:tc>
        <w:tc>
          <w:tcPr/>
          <w:p w:rsidR="00000000" w:rsidDel="00000000" w:rsidP="00000000" w:rsidRDefault="00000000" w:rsidRPr="00000000" w14:paraId="00000009">
            <w:pPr>
              <w:rPr>
                <w:rFonts w:ascii="Arial" w:cs="Arial" w:eastAsia="Arial" w:hAnsi="Arial"/>
                <w:b w:val="0"/>
              </w:rPr>
            </w:pPr>
            <w:r w:rsidDel="00000000" w:rsidR="00000000" w:rsidRPr="00000000">
              <w:rPr>
                <w:rFonts w:ascii="Arial" w:cs="Arial" w:eastAsia="Arial" w:hAnsi="Arial"/>
                <w:rtl w:val="0"/>
              </w:rPr>
              <w:t xml:space="preserve">Aanvullende vragen</w:t>
            </w:r>
            <w:r w:rsidDel="00000000" w:rsidR="00000000" w:rsidRPr="00000000">
              <w:rPr>
                <w:rtl w:val="0"/>
              </w:rPr>
            </w:r>
          </w:p>
        </w:tc>
      </w:tr>
      <w:tr>
        <w:trPr>
          <w:trHeight w:val="517" w:hRule="atLeast"/>
        </w:trPr>
        <w:tc>
          <w:tcPr>
            <w:tcBorders>
              <w:bottom w:color="000000" w:space="0" w:sz="0" w:val="nil"/>
            </w:tcBorders>
          </w:tcPr>
          <w:p w:rsidR="00000000" w:rsidDel="00000000" w:rsidP="00000000" w:rsidRDefault="00000000" w:rsidRPr="00000000" w14:paraId="0000000A">
            <w:pPr>
              <w:rPr>
                <w:rFonts w:ascii="Arial" w:cs="Arial" w:eastAsia="Arial" w:hAnsi="Arial"/>
                <w:b w:val="0"/>
              </w:rPr>
            </w:pPr>
            <w:r w:rsidDel="00000000" w:rsidR="00000000" w:rsidRPr="00000000">
              <w:rPr>
                <w:rFonts w:ascii="Arial" w:cs="Arial" w:eastAsia="Arial" w:hAnsi="Arial"/>
                <w:rtl w:val="0"/>
              </w:rPr>
              <w:t xml:space="preserve">Stap 1:</w:t>
            </w:r>
            <w:r w:rsidDel="00000000" w:rsidR="00000000" w:rsidRPr="00000000">
              <w:rPr>
                <w:rtl w:val="0"/>
              </w:rPr>
            </w:r>
          </w:p>
          <w:p w:rsidR="00000000" w:rsidDel="00000000" w:rsidP="00000000" w:rsidRDefault="00000000" w:rsidRPr="00000000" w14:paraId="0000000B">
            <w:pPr>
              <w:rPr>
                <w:rFonts w:ascii="Arial" w:cs="Arial" w:eastAsia="Arial" w:hAnsi="Arial"/>
                <w:b w:val="0"/>
              </w:rPr>
            </w:pPr>
            <w:r w:rsidDel="00000000" w:rsidR="00000000" w:rsidRPr="00000000">
              <w:rPr>
                <w:rtl w:val="0"/>
              </w:rPr>
            </w:r>
          </w:p>
        </w:tc>
        <w:tc>
          <w:tcPr>
            <w:tcBorders>
              <w:bottom w:color="000000" w:space="0" w:sz="0" w:val="nil"/>
            </w:tcBorders>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Wat is het doel van </w:t>
            </w:r>
            <w:r w:rsidDel="00000000" w:rsidR="00000000" w:rsidRPr="00000000">
              <w:rPr>
                <w:rFonts w:ascii="Arial" w:cs="Arial" w:eastAsia="Arial" w:hAnsi="Arial"/>
                <w:b w:val="1"/>
                <w:rtl w:val="0"/>
              </w:rPr>
              <w:t xml:space="preserve">deze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nieuwe ethische code?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0E">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Is het om gedrag te reguleren?</w:t>
            </w:r>
          </w:p>
          <w:p w:rsidR="00000000" w:rsidDel="00000000" w:rsidP="00000000" w:rsidRDefault="00000000" w:rsidRPr="00000000" w14:paraId="0000000F">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Is het om te inspireren?</w:t>
            </w:r>
          </w:p>
          <w:p w:rsidR="00000000" w:rsidDel="00000000" w:rsidP="00000000" w:rsidRDefault="00000000" w:rsidRPr="00000000" w14:paraId="00000010">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Is het om uw klanten gerust te stellen?</w:t>
            </w:r>
          </w:p>
        </w:tc>
      </w:tr>
      <w:tr>
        <w:trPr>
          <w:trHeight w:val="517" w:hRule="atLeast"/>
        </w:trPr>
        <w:tc>
          <w:tcPr>
            <w:tcBorders>
              <w:top w:color="000000" w:space="0" w:sz="0" w:val="nil"/>
              <w:bottom w:color="000000" w:space="0" w:sz="0" w:val="nil"/>
              <w:right w:color="95b3d7" w:space="0" w:sz="4" w:val="single"/>
            </w:tcBorders>
          </w:tcPr>
          <w:p w:rsidR="00000000" w:rsidDel="00000000" w:rsidP="00000000" w:rsidRDefault="00000000" w:rsidRPr="00000000" w14:paraId="00000011">
            <w:pPr>
              <w:rPr>
                <w:rFonts w:ascii="Arial" w:cs="Arial" w:eastAsia="Arial" w:hAnsi="Arial"/>
                <w:b w:val="0"/>
              </w:rPr>
            </w:pPr>
            <w:r w:rsidDel="00000000" w:rsidR="00000000" w:rsidRPr="00000000">
              <w:rPr>
                <w:rFonts w:ascii="Arial" w:cs="Arial" w:eastAsia="Arial" w:hAnsi="Arial"/>
                <w:rtl w:val="0"/>
              </w:rPr>
              <w:t xml:space="preserve">Stap 2:</w:t>
            </w:r>
            <w:r w:rsidDel="00000000" w:rsidR="00000000" w:rsidRPr="00000000">
              <w:rPr>
                <w:rtl w:val="0"/>
              </w:rPr>
            </w:r>
          </w:p>
          <w:p w:rsidR="00000000" w:rsidDel="00000000" w:rsidP="00000000" w:rsidRDefault="00000000" w:rsidRPr="00000000" w14:paraId="00000012">
            <w:pPr>
              <w:rPr>
                <w:rFonts w:ascii="Arial" w:cs="Arial" w:eastAsia="Arial" w:hAnsi="Arial"/>
                <w:b w:val="0"/>
              </w:rPr>
            </w:pPr>
            <w:r w:rsidDel="00000000" w:rsidR="00000000" w:rsidRPr="00000000">
              <w:rPr>
                <w:rtl w:val="0"/>
              </w:rPr>
            </w:r>
          </w:p>
        </w:tc>
        <w:tc>
          <w:tcPr>
            <w:tcBorders>
              <w:top w:color="000000" w:space="0" w:sz="0" w:val="nil"/>
              <w:left w:color="95b3d7" w:space="0" w:sz="4" w:val="single"/>
              <w:bottom w:color="000000" w:space="0" w:sz="0" w:val="nil"/>
              <w:right w:color="95b3d7" w:space="0" w:sz="4" w:val="single"/>
            </w:tcBorders>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Hoe bereidt u uw ethische code voor?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95b3d7" w:space="0" w:sz="4" w:val="single"/>
              <w:bottom w:color="000000" w:space="0" w:sz="0" w:val="nil"/>
            </w:tcBorders>
          </w:tcPr>
          <w:p w:rsidR="00000000" w:rsidDel="00000000" w:rsidP="00000000" w:rsidRDefault="00000000" w:rsidRPr="00000000" w14:paraId="00000015">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Welke processen gebruikt u om uw nieuwe ethische code op te stellen?</w:t>
            </w:r>
          </w:p>
          <w:p w:rsidR="00000000" w:rsidDel="00000000" w:rsidP="00000000" w:rsidRDefault="00000000" w:rsidRPr="00000000" w14:paraId="00000016">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Wie wordt erbij betrokken?</w:t>
            </w:r>
          </w:p>
          <w:p w:rsidR="00000000" w:rsidDel="00000000" w:rsidP="00000000" w:rsidRDefault="00000000" w:rsidRPr="00000000" w14:paraId="00000017">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Hoe test je het begrip van mensen?</w:t>
            </w:r>
          </w:p>
        </w:tc>
      </w:tr>
      <w:tr>
        <w:tc>
          <w:tcPr>
            <w:tcBorders>
              <w:top w:color="000000" w:space="0" w:sz="0" w:val="nil"/>
              <w:bottom w:color="000000" w:space="0" w:sz="0" w:val="nil"/>
            </w:tcBorders>
          </w:tcPr>
          <w:p w:rsidR="00000000" w:rsidDel="00000000" w:rsidP="00000000" w:rsidRDefault="00000000" w:rsidRPr="00000000" w14:paraId="00000018">
            <w:pPr>
              <w:rPr>
                <w:rFonts w:ascii="Arial" w:cs="Arial" w:eastAsia="Arial" w:hAnsi="Arial"/>
                <w:b w:val="0"/>
              </w:rPr>
            </w:pPr>
            <w:r w:rsidDel="00000000" w:rsidR="00000000" w:rsidRPr="00000000">
              <w:rPr>
                <w:rFonts w:ascii="Arial" w:cs="Arial" w:eastAsia="Arial" w:hAnsi="Arial"/>
                <w:rtl w:val="0"/>
              </w:rPr>
              <w:t xml:space="preserve">Stap 3:</w:t>
            </w:r>
            <w:r w:rsidDel="00000000" w:rsidR="00000000" w:rsidRPr="00000000">
              <w:rPr>
                <w:rtl w:val="0"/>
              </w:rPr>
            </w:r>
          </w:p>
          <w:p w:rsidR="00000000" w:rsidDel="00000000" w:rsidP="00000000" w:rsidRDefault="00000000" w:rsidRPr="00000000" w14:paraId="00000019">
            <w:pPr>
              <w:rPr>
                <w:rFonts w:ascii="Arial" w:cs="Arial" w:eastAsia="Arial" w:hAnsi="Arial"/>
                <w:b w:val="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Weerspiegelt uw Ethische Code de behoeften en waarden van uw adviespraktijk?</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C">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Wat zijn je kernwaarden?</w:t>
            </w:r>
          </w:p>
          <w:p w:rsidR="00000000" w:rsidDel="00000000" w:rsidP="00000000" w:rsidRDefault="00000000" w:rsidRPr="00000000" w14:paraId="0000001D">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Wat maakt jou anders?</w:t>
            </w:r>
          </w:p>
          <w:p w:rsidR="00000000" w:rsidDel="00000000" w:rsidP="00000000" w:rsidRDefault="00000000" w:rsidRPr="00000000" w14:paraId="0000001E">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Welke gedragingen en praktijken zijn belangrijk voor jou?</w:t>
            </w:r>
          </w:p>
        </w:tc>
      </w:tr>
      <w:tr>
        <w:tc>
          <w:tcPr>
            <w:tcBorders>
              <w:top w:color="000000" w:space="0" w:sz="0" w:val="nil"/>
              <w:bottom w:color="000000" w:space="0" w:sz="0" w:val="nil"/>
              <w:right w:color="95b3d7" w:space="0" w:sz="4" w:val="single"/>
            </w:tcBorders>
          </w:tcPr>
          <w:p w:rsidR="00000000" w:rsidDel="00000000" w:rsidP="00000000" w:rsidRDefault="00000000" w:rsidRPr="00000000" w14:paraId="0000001F">
            <w:pPr>
              <w:rPr>
                <w:rFonts w:ascii="Arial" w:cs="Arial" w:eastAsia="Arial" w:hAnsi="Arial"/>
                <w:b w:val="0"/>
              </w:rPr>
            </w:pPr>
            <w:r w:rsidDel="00000000" w:rsidR="00000000" w:rsidRPr="00000000">
              <w:rPr>
                <w:rFonts w:ascii="Arial" w:cs="Arial" w:eastAsia="Arial" w:hAnsi="Arial"/>
                <w:rtl w:val="0"/>
              </w:rPr>
              <w:t xml:space="preserve">Stap 4:</w:t>
            </w:r>
            <w:r w:rsidDel="00000000" w:rsidR="00000000" w:rsidRPr="00000000">
              <w:rPr>
                <w:rtl w:val="0"/>
              </w:rPr>
            </w:r>
          </w:p>
          <w:p w:rsidR="00000000" w:rsidDel="00000000" w:rsidP="00000000" w:rsidRDefault="00000000" w:rsidRPr="00000000" w14:paraId="00000020">
            <w:pPr>
              <w:rPr>
                <w:rFonts w:ascii="Arial" w:cs="Arial" w:eastAsia="Arial" w:hAnsi="Arial"/>
                <w:b w:val="0"/>
              </w:rPr>
            </w:pPr>
            <w:r w:rsidDel="00000000" w:rsidR="00000000" w:rsidRPr="00000000">
              <w:rPr>
                <w:rtl w:val="0"/>
              </w:rPr>
            </w:r>
          </w:p>
        </w:tc>
        <w:tc>
          <w:tcPr>
            <w:tcBorders>
              <w:top w:color="000000" w:space="0" w:sz="0" w:val="nil"/>
              <w:left w:color="95b3d7" w:space="0" w:sz="4" w:val="single"/>
              <w:bottom w:color="000000" w:space="0" w:sz="0" w:val="nil"/>
              <w:right w:color="95b3d7" w:space="0" w:sz="4" w:val="single"/>
            </w:tcBorders>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Bevat uw ethische code een ambitieuze verklaring?</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95b3d7" w:space="0" w:sz="4" w:val="single"/>
              <w:bottom w:color="000000" w:space="0" w:sz="0" w:val="nil"/>
            </w:tcBorders>
          </w:tcPr>
          <w:p w:rsidR="00000000" w:rsidDel="00000000" w:rsidP="00000000" w:rsidRDefault="00000000" w:rsidRPr="00000000" w14:paraId="00000023">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Wat wil je bieden?</w:t>
            </w:r>
          </w:p>
          <w:p w:rsidR="00000000" w:rsidDel="00000000" w:rsidP="00000000" w:rsidRDefault="00000000" w:rsidRPr="00000000" w14:paraId="00000024">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Delen anderen uw ambities?</w:t>
            </w:r>
          </w:p>
          <w:p w:rsidR="00000000" w:rsidDel="00000000" w:rsidP="00000000" w:rsidRDefault="00000000" w:rsidRPr="00000000" w14:paraId="00000025">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Heb je hun ambities meegenomen?</w:t>
            </w:r>
          </w:p>
        </w:tc>
      </w:tr>
      <w:tr>
        <w:tc>
          <w:tcPr>
            <w:tcBorders>
              <w:top w:color="000000" w:space="0" w:sz="0" w:val="nil"/>
              <w:right w:color="95b3d7" w:space="0" w:sz="4" w:val="single"/>
            </w:tcBorders>
            <w:shd w:fill="dbe5f1" w:val="clear"/>
          </w:tcPr>
          <w:p w:rsidR="00000000" w:rsidDel="00000000" w:rsidP="00000000" w:rsidRDefault="00000000" w:rsidRPr="00000000" w14:paraId="00000026">
            <w:pPr>
              <w:rPr>
                <w:rFonts w:ascii="Arial" w:cs="Arial" w:eastAsia="Arial" w:hAnsi="Arial"/>
                <w:b w:val="0"/>
              </w:rPr>
            </w:pPr>
            <w:r w:rsidDel="00000000" w:rsidR="00000000" w:rsidRPr="00000000">
              <w:rPr>
                <w:rFonts w:ascii="Arial" w:cs="Arial" w:eastAsia="Arial" w:hAnsi="Arial"/>
                <w:rtl w:val="0"/>
              </w:rPr>
              <w:t xml:space="preserve">Stap 5:</w:t>
            </w:r>
            <w:r w:rsidDel="00000000" w:rsidR="00000000" w:rsidRPr="00000000">
              <w:rPr>
                <w:rtl w:val="0"/>
              </w:rPr>
            </w:r>
          </w:p>
          <w:p w:rsidR="00000000" w:rsidDel="00000000" w:rsidP="00000000" w:rsidRDefault="00000000" w:rsidRPr="00000000" w14:paraId="00000027">
            <w:pPr>
              <w:rPr>
                <w:rFonts w:ascii="Arial" w:cs="Arial" w:eastAsia="Arial" w:hAnsi="Arial"/>
                <w:b w:val="0"/>
              </w:rPr>
            </w:pPr>
            <w:r w:rsidDel="00000000" w:rsidR="00000000" w:rsidRPr="00000000">
              <w:rPr>
                <w:rtl w:val="0"/>
              </w:rPr>
            </w:r>
          </w:p>
        </w:tc>
        <w:tc>
          <w:tcPr>
            <w:tcBorders>
              <w:top w:color="000000" w:space="0" w:sz="0" w:val="nil"/>
              <w:left w:color="95b3d7" w:space="0" w:sz="4" w:val="single"/>
              <w:right w:color="95b3d7" w:space="0" w:sz="4" w:val="single"/>
            </w:tcBorders>
            <w:shd w:fill="dbe5f1"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Bevat uw Ethische Code belangrijke regels of principes waaraan consultants zich moeten houden?</w:t>
            </w:r>
          </w:p>
          <w:p w:rsidR="00000000" w:rsidDel="00000000" w:rsidP="00000000" w:rsidRDefault="00000000" w:rsidRPr="00000000" w14:paraId="00000029">
            <w:pPr>
              <w:rPr>
                <w:rFonts w:ascii="Arial" w:cs="Arial" w:eastAsia="Arial" w:hAnsi="Arial"/>
              </w:rPr>
            </w:pPr>
            <w:r w:rsidDel="00000000" w:rsidR="00000000" w:rsidRPr="00000000">
              <w:rPr>
                <w:rtl w:val="0"/>
              </w:rPr>
            </w:r>
          </w:p>
        </w:tc>
        <w:tc>
          <w:tcPr>
            <w:tcBorders>
              <w:top w:color="000000" w:space="0" w:sz="0" w:val="nil"/>
              <w:left w:color="95b3d7" w:space="0" w:sz="4" w:val="single"/>
            </w:tcBorders>
            <w:shd w:fill="dbe5f1" w:val="clear"/>
          </w:tcPr>
          <w:p w:rsidR="00000000" w:rsidDel="00000000" w:rsidP="00000000" w:rsidRDefault="00000000" w:rsidRPr="00000000" w14:paraId="0000002A">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Welke principes zijn belangrijk voor jou?</w:t>
            </w:r>
          </w:p>
          <w:p w:rsidR="00000000" w:rsidDel="00000000" w:rsidP="00000000" w:rsidRDefault="00000000" w:rsidRPr="00000000" w14:paraId="0000002B">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Waarom heb je deze specifieke regels of principes geïdentificeerd?</w:t>
            </w:r>
          </w:p>
          <w:p w:rsidR="00000000" w:rsidDel="00000000" w:rsidP="00000000" w:rsidRDefault="00000000" w:rsidRPr="00000000" w14:paraId="0000002C">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Waarom zijn ze belangrijk?</w:t>
            </w:r>
          </w:p>
        </w:tc>
      </w:tr>
    </w:tbl>
    <w:p w:rsidR="00000000" w:rsidDel="00000000" w:rsidP="00000000" w:rsidRDefault="00000000" w:rsidRPr="00000000" w14:paraId="0000002D">
      <w:pPr>
        <w:rPr>
          <w:rFonts w:ascii="Arial" w:cs="Arial" w:eastAsia="Arial" w:hAnsi="Arial"/>
        </w:rPr>
      </w:pPr>
      <w:r w:rsidDel="00000000" w:rsidR="00000000" w:rsidRPr="00000000">
        <w:rPr>
          <w:rtl w:val="0"/>
        </w:rPr>
      </w:r>
    </w:p>
    <w:tbl>
      <w:tblPr>
        <w:tblStyle w:val="Table2"/>
        <w:tblW w:w="9638.0" w:type="dxa"/>
        <w:jc w:val="left"/>
        <w:tblInd w:w="0.0" w:type="dxa"/>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1E0"/>
      </w:tblPr>
      <w:tblGrid>
        <w:gridCol w:w="1293"/>
        <w:gridCol w:w="4162"/>
        <w:gridCol w:w="4183"/>
        <w:tblGridChange w:id="0">
          <w:tblGrid>
            <w:gridCol w:w="1293"/>
            <w:gridCol w:w="4162"/>
            <w:gridCol w:w="4183"/>
          </w:tblGrid>
        </w:tblGridChange>
      </w:tblGrid>
      <w:tr>
        <w:tc>
          <w:tcPr>
            <w:tcBorders>
              <w:bottom w:color="000000" w:space="0" w:sz="0" w:val="nil"/>
              <w:right w:color="95b3d7" w:space="0" w:sz="4" w:val="single"/>
            </w:tcBorders>
          </w:tcPr>
          <w:p w:rsidR="00000000" w:rsidDel="00000000" w:rsidP="00000000" w:rsidRDefault="00000000" w:rsidRPr="00000000" w14:paraId="0000002E">
            <w:pPr>
              <w:rPr>
                <w:rFonts w:ascii="Arial" w:cs="Arial" w:eastAsia="Arial" w:hAnsi="Arial"/>
                <w:b w:val="0"/>
              </w:rPr>
            </w:pPr>
            <w:r w:rsidDel="00000000" w:rsidR="00000000" w:rsidRPr="00000000">
              <w:rPr>
                <w:rFonts w:ascii="Arial" w:cs="Arial" w:eastAsia="Arial" w:hAnsi="Arial"/>
                <w:rtl w:val="0"/>
              </w:rPr>
              <w:t xml:space="preserve">Stap 6:</w:t>
            </w:r>
            <w:r w:rsidDel="00000000" w:rsidR="00000000" w:rsidRPr="00000000">
              <w:rPr>
                <w:rtl w:val="0"/>
              </w:rPr>
            </w:r>
          </w:p>
          <w:p w:rsidR="00000000" w:rsidDel="00000000" w:rsidP="00000000" w:rsidRDefault="00000000" w:rsidRPr="00000000" w14:paraId="0000002F">
            <w:pPr>
              <w:rPr>
                <w:rFonts w:ascii="Arial" w:cs="Arial" w:eastAsia="Arial" w:hAnsi="Arial"/>
                <w:b w:val="0"/>
              </w:rPr>
            </w:pPr>
            <w:r w:rsidDel="00000000" w:rsidR="00000000" w:rsidRPr="00000000">
              <w:rPr>
                <w:rtl w:val="0"/>
              </w:rPr>
            </w:r>
          </w:p>
        </w:tc>
        <w:tc>
          <w:tcPr>
            <w:tcBorders>
              <w:left w:color="95b3d7" w:space="0" w:sz="4" w:val="single"/>
              <w:bottom w:color="000000" w:space="0" w:sz="0" w:val="nil"/>
              <w:right w:color="95b3d7" w:space="0" w:sz="4" w:val="single"/>
            </w:tcBorders>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Welke principes of regels zijn het belangrijkst?</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95b3d7" w:space="0" w:sz="4" w:val="single"/>
              <w:bottom w:color="000000" w:space="0" w:sz="0" w:val="nil"/>
            </w:tcBorders>
          </w:tcPr>
          <w:p w:rsidR="00000000" w:rsidDel="00000000" w:rsidP="00000000" w:rsidRDefault="00000000" w:rsidRPr="00000000" w14:paraId="00000032">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Hoe identificeer je de belangrijkste principes?</w:t>
            </w:r>
          </w:p>
          <w:p w:rsidR="00000000" w:rsidDel="00000000" w:rsidP="00000000" w:rsidRDefault="00000000" w:rsidRPr="00000000" w14:paraId="00000033">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Worden ze weergegeven in volgorde van belangrijkheid?</w:t>
            </w:r>
          </w:p>
        </w:tc>
      </w:tr>
      <w:tr>
        <w:tc>
          <w:tcPr>
            <w:tcBorders>
              <w:top w:color="000000" w:space="0" w:sz="0" w:val="nil"/>
              <w:bottom w:color="000000" w:space="0" w:sz="0" w:val="nil"/>
            </w:tcBorders>
          </w:tcPr>
          <w:p w:rsidR="00000000" w:rsidDel="00000000" w:rsidP="00000000" w:rsidRDefault="00000000" w:rsidRPr="00000000" w14:paraId="00000034">
            <w:pPr>
              <w:rPr>
                <w:rFonts w:ascii="Arial" w:cs="Arial" w:eastAsia="Arial" w:hAnsi="Arial"/>
                <w:b w:val="0"/>
              </w:rPr>
            </w:pPr>
            <w:r w:rsidDel="00000000" w:rsidR="00000000" w:rsidRPr="00000000">
              <w:rPr>
                <w:rFonts w:ascii="Arial" w:cs="Arial" w:eastAsia="Arial" w:hAnsi="Arial"/>
                <w:rtl w:val="0"/>
              </w:rPr>
              <w:t xml:space="preserve">Stap 7:</w:t>
            </w:r>
            <w:r w:rsidDel="00000000" w:rsidR="00000000" w:rsidRPr="00000000">
              <w:rPr>
                <w:rtl w:val="0"/>
              </w:rPr>
            </w:r>
          </w:p>
          <w:p w:rsidR="00000000" w:rsidDel="00000000" w:rsidP="00000000" w:rsidRDefault="00000000" w:rsidRPr="00000000" w14:paraId="00000035">
            <w:pPr>
              <w:rPr>
                <w:rFonts w:ascii="Arial" w:cs="Arial" w:eastAsia="Arial" w:hAnsi="Arial"/>
                <w:b w:val="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Hoe wordt uw nieuwe ethische code geïmplementeerd?</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Hoe wordt het gepubliceerd, zowel binnen als buiten uw organisatie?</w:t>
            </w:r>
          </w:p>
          <w:p w:rsidR="00000000" w:rsidDel="00000000" w:rsidP="00000000" w:rsidRDefault="00000000" w:rsidRPr="00000000" w14:paraId="00000039">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Zal het op publiciteitsmateriaal en op uw website verschijnen?</w:t>
            </w:r>
          </w:p>
          <w:p w:rsidR="00000000" w:rsidDel="00000000" w:rsidP="00000000" w:rsidRDefault="00000000" w:rsidRPr="00000000" w14:paraId="0000003A">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Zullen werknemers, Partners en Associates zich bij hen moeten aanmelden - en zo ja, hoe?</w:t>
            </w:r>
          </w:p>
        </w:tc>
      </w:tr>
      <w:tr>
        <w:tc>
          <w:tcPr>
            <w:tcBorders>
              <w:top w:color="000000" w:space="0" w:sz="0" w:val="nil"/>
              <w:bottom w:color="000000" w:space="0" w:sz="0" w:val="nil"/>
              <w:right w:color="95b3d7" w:space="0" w:sz="4" w:val="single"/>
            </w:tcBorders>
          </w:tcPr>
          <w:p w:rsidR="00000000" w:rsidDel="00000000" w:rsidP="00000000" w:rsidRDefault="00000000" w:rsidRPr="00000000" w14:paraId="0000003B">
            <w:pPr>
              <w:rPr>
                <w:rFonts w:ascii="Arial" w:cs="Arial" w:eastAsia="Arial" w:hAnsi="Arial"/>
                <w:b w:val="0"/>
              </w:rPr>
            </w:pPr>
            <w:r w:rsidDel="00000000" w:rsidR="00000000" w:rsidRPr="00000000">
              <w:rPr>
                <w:rFonts w:ascii="Arial" w:cs="Arial" w:eastAsia="Arial" w:hAnsi="Arial"/>
                <w:rtl w:val="0"/>
              </w:rPr>
              <w:t xml:space="preserve">Stap 8:</w:t>
            </w:r>
            <w:r w:rsidDel="00000000" w:rsidR="00000000" w:rsidRPr="00000000">
              <w:rPr>
                <w:rtl w:val="0"/>
              </w:rPr>
            </w:r>
          </w:p>
          <w:p w:rsidR="00000000" w:rsidDel="00000000" w:rsidP="00000000" w:rsidRDefault="00000000" w:rsidRPr="00000000" w14:paraId="0000003C">
            <w:pPr>
              <w:rPr>
                <w:rFonts w:ascii="Arial" w:cs="Arial" w:eastAsia="Arial" w:hAnsi="Arial"/>
                <w:b w:val="0"/>
              </w:rPr>
            </w:pPr>
            <w:r w:rsidDel="00000000" w:rsidR="00000000" w:rsidRPr="00000000">
              <w:rPr>
                <w:rtl w:val="0"/>
              </w:rPr>
            </w:r>
          </w:p>
        </w:tc>
        <w:tc>
          <w:tcPr>
            <w:tcBorders>
              <w:top w:color="000000" w:space="0" w:sz="0" w:val="nil"/>
              <w:left w:color="95b3d7" w:space="0" w:sz="4" w:val="single"/>
              <w:bottom w:color="000000" w:space="0" w:sz="0" w:val="nil"/>
              <w:right w:color="95b3d7" w:space="0" w:sz="4" w:val="single"/>
            </w:tcBorders>
            <w:shd w:fill="auto" w:val="clear"/>
          </w:tcPr>
          <w:p w:rsidR="00000000" w:rsidDel="00000000" w:rsidP="00000000" w:rsidRDefault="00000000" w:rsidRPr="00000000" w14:paraId="0000003D">
            <w:pPr>
              <w:spacing w:after="280" w:lineRule="auto"/>
              <w:rPr>
                <w:rFonts w:ascii="Arial" w:cs="Arial" w:eastAsia="Arial" w:hAnsi="Arial"/>
                <w:b w:val="1"/>
              </w:rPr>
            </w:pPr>
            <w:r w:rsidDel="00000000" w:rsidR="00000000" w:rsidRPr="00000000">
              <w:rPr>
                <w:rFonts w:ascii="Arial" w:cs="Arial" w:eastAsia="Arial" w:hAnsi="Arial"/>
                <w:b w:val="1"/>
                <w:rtl w:val="0"/>
              </w:rPr>
              <w:t xml:space="preserve">Hoe wordt de Ethische Code herzien?</w:t>
            </w:r>
          </w:p>
          <w:p w:rsidR="00000000" w:rsidDel="00000000" w:rsidP="00000000" w:rsidRDefault="00000000" w:rsidRPr="00000000" w14:paraId="0000003E">
            <w:pPr>
              <w:spacing w:before="280" w:lineRule="auto"/>
              <w:rPr>
                <w:rFonts w:ascii="Arial" w:cs="Arial" w:eastAsia="Arial" w:hAnsi="Arial"/>
                <w:b w:val="1"/>
              </w:rPr>
            </w:pPr>
            <w:r w:rsidDel="00000000" w:rsidR="00000000" w:rsidRPr="00000000">
              <w:rPr>
                <w:rtl w:val="0"/>
              </w:rPr>
            </w:r>
          </w:p>
        </w:tc>
        <w:tc>
          <w:tcPr>
            <w:tcBorders>
              <w:top w:color="000000" w:space="0" w:sz="0" w:val="nil"/>
              <w:left w:color="95b3d7" w:space="0" w:sz="4" w:val="single"/>
              <w:bottom w:color="000000" w:space="0" w:sz="0" w:val="nil"/>
            </w:tcBorders>
          </w:tcPr>
          <w:p w:rsidR="00000000" w:rsidDel="00000000" w:rsidP="00000000" w:rsidRDefault="00000000" w:rsidRPr="00000000" w14:paraId="0000003F">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Hoe vaak wordt het beoordeeld?</w:t>
            </w:r>
          </w:p>
          <w:p w:rsidR="00000000" w:rsidDel="00000000" w:rsidP="00000000" w:rsidRDefault="00000000" w:rsidRPr="00000000" w14:paraId="00000040">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Wie zal het beoordelen?</w:t>
            </w:r>
          </w:p>
          <w:p w:rsidR="00000000" w:rsidDel="00000000" w:rsidP="00000000" w:rsidRDefault="00000000" w:rsidRPr="00000000" w14:paraId="00000041">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Hoe verzamelt u bewijs van de implementatie en effectiviteit ervan?</w:t>
            </w:r>
          </w:p>
        </w:tc>
      </w:tr>
      <w:tr>
        <w:tc>
          <w:tcPr>
            <w:tcBorders>
              <w:top w:color="000000" w:space="0" w:sz="0" w:val="nil"/>
              <w:right w:color="95b3d7" w:space="0" w:sz="4" w:val="single"/>
            </w:tcBorders>
            <w:shd w:fill="dbe5f1" w:val="clear"/>
          </w:tcPr>
          <w:p w:rsidR="00000000" w:rsidDel="00000000" w:rsidP="00000000" w:rsidRDefault="00000000" w:rsidRPr="00000000" w14:paraId="00000042">
            <w:pPr>
              <w:rPr>
                <w:rFonts w:ascii="Arial" w:cs="Arial" w:eastAsia="Arial" w:hAnsi="Arial"/>
                <w:b w:val="0"/>
              </w:rPr>
            </w:pPr>
            <w:r w:rsidDel="00000000" w:rsidR="00000000" w:rsidRPr="00000000">
              <w:rPr>
                <w:rFonts w:ascii="Arial" w:cs="Arial" w:eastAsia="Arial" w:hAnsi="Arial"/>
                <w:rtl w:val="0"/>
              </w:rPr>
              <w:t xml:space="preserve">Stap 9:</w:t>
            </w:r>
            <w:r w:rsidDel="00000000" w:rsidR="00000000" w:rsidRPr="00000000">
              <w:rPr>
                <w:rtl w:val="0"/>
              </w:rPr>
            </w:r>
          </w:p>
          <w:p w:rsidR="00000000" w:rsidDel="00000000" w:rsidP="00000000" w:rsidRDefault="00000000" w:rsidRPr="00000000" w14:paraId="00000043">
            <w:pPr>
              <w:rPr>
                <w:rFonts w:ascii="Arial" w:cs="Arial" w:eastAsia="Arial" w:hAnsi="Arial"/>
                <w:b w:val="0"/>
              </w:rPr>
            </w:pPr>
            <w:r w:rsidDel="00000000" w:rsidR="00000000" w:rsidRPr="00000000">
              <w:rPr>
                <w:rtl w:val="0"/>
              </w:rPr>
            </w:r>
          </w:p>
        </w:tc>
        <w:tc>
          <w:tcPr>
            <w:tcBorders>
              <w:top w:color="000000" w:space="0" w:sz="0" w:val="nil"/>
              <w:left w:color="95b3d7" w:space="0" w:sz="4" w:val="single"/>
              <w:right w:color="95b3d7" w:space="0" w:sz="4" w:val="single"/>
            </w:tcBorders>
            <w:shd w:fill="dbe5f1" w:val="cle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Hoe gaat u om met incidenten waarbij de Ethische Code is overtreden?</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95b3d7" w:space="0" w:sz="4" w:val="single"/>
            </w:tcBorders>
            <w:shd w:fill="dbe5f1" w:val="clear"/>
          </w:tcPr>
          <w:p w:rsidR="00000000" w:rsidDel="00000000" w:rsidP="00000000" w:rsidRDefault="00000000" w:rsidRPr="00000000" w14:paraId="00000046">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Hoe weet je dat?</w:t>
            </w:r>
          </w:p>
          <w:p w:rsidR="00000000" w:rsidDel="00000000" w:rsidP="00000000" w:rsidRDefault="00000000" w:rsidRPr="00000000" w14:paraId="00000047">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Gaat u sancties opleggen?</w:t>
            </w:r>
          </w:p>
          <w:p w:rsidR="00000000" w:rsidDel="00000000" w:rsidP="00000000" w:rsidRDefault="00000000" w:rsidRPr="00000000" w14:paraId="00000048">
            <w:pPr>
              <w:numPr>
                <w:ilvl w:val="0"/>
                <w:numId w:val="2"/>
              </w:numPr>
              <w:spacing w:before="0" w:lineRule="auto"/>
              <w:ind w:left="397" w:hanging="397"/>
              <w:rPr>
                <w:rFonts w:ascii="Arial" w:cs="Arial" w:eastAsia="Arial" w:hAnsi="Arial"/>
              </w:rPr>
            </w:pPr>
            <w:r w:rsidDel="00000000" w:rsidR="00000000" w:rsidRPr="00000000">
              <w:rPr>
                <w:rFonts w:ascii="Arial" w:cs="Arial" w:eastAsia="Arial" w:hAnsi="Arial"/>
                <w:rtl w:val="0"/>
              </w:rPr>
              <w:t xml:space="preserve">Geeft u informatie, advies en begeleiding om mensen te helpen het te begrijpen en te implementeren?</w:t>
            </w:r>
          </w:p>
        </w:tc>
      </w:tr>
    </w:tb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Naast een krachtige professionaliteit en de normen die klanten kunnen verwachten, kan een Ethische Code of een Praktijkcode helpen om ethische dilemma's aan te pakken. Een ethisch dilemma treedt meestal op wanneer er een conflict is tussen een beslissing of voorgestelde actie en kernwaarden of principes.</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28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 welke van de uitspraken identificeert u zich? Kunt u, indien nodig, beschrijven hoe u uw prestaties in elk ervan demonstreert? Welk ondersteunend bewijs zou u kunnen leveren?</w:t>
      </w:r>
    </w:p>
    <w:p w:rsidR="00000000" w:rsidDel="00000000" w:rsidP="00000000" w:rsidRDefault="00000000" w:rsidRPr="00000000" w14:paraId="0000004B">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streef te allen tijde naar uitmuntendheid</w:t>
      </w:r>
    </w:p>
    <w:p w:rsidR="00000000" w:rsidDel="00000000" w:rsidP="00000000" w:rsidRDefault="00000000" w:rsidRPr="00000000" w14:paraId="0000004C">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toon de hoogste normen van professioneel gedrag en prestaties</w:t>
      </w:r>
    </w:p>
    <w:p w:rsidR="00000000" w:rsidDel="00000000" w:rsidP="00000000" w:rsidRDefault="00000000" w:rsidRPr="00000000" w14:paraId="0000004D">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ben verantwoordelijk voor mijn acties</w:t>
      </w:r>
    </w:p>
    <w:p w:rsidR="00000000" w:rsidDel="00000000" w:rsidP="00000000" w:rsidRDefault="00000000" w:rsidRPr="00000000" w14:paraId="0000004E">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onthul elk persoonlijk belang dat van invloed kan zijn op mijn beslissingen of aanbevelingen</w:t>
      </w:r>
    </w:p>
    <w:p w:rsidR="00000000" w:rsidDel="00000000" w:rsidP="00000000" w:rsidRDefault="00000000" w:rsidRPr="00000000" w14:paraId="0000004F">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handel alleen binnen mijn competentieniveau en adviseer anders wanneer gevraagd wordt om daarbuiten te handelen</w:t>
      </w:r>
    </w:p>
    <w:p w:rsidR="00000000" w:rsidDel="00000000" w:rsidP="00000000" w:rsidRDefault="00000000" w:rsidRPr="00000000" w14:paraId="00000050">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ontwikkel continu mijn kennis, vaardigheden en competenties en blijf op de hoogte van best practices</w:t>
      </w:r>
    </w:p>
    <w:p w:rsidR="00000000" w:rsidDel="00000000" w:rsidP="00000000" w:rsidRDefault="00000000" w:rsidRPr="00000000" w14:paraId="00000051">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bescherm vertrouwelijke informatie die in mijn bezit komt en zoek er geen persoonlijk voordeel uit</w:t>
      </w:r>
    </w:p>
    <w:p w:rsidR="00000000" w:rsidDel="00000000" w:rsidP="00000000" w:rsidRDefault="00000000" w:rsidRPr="00000000" w14:paraId="00000052">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handel redelijk en gerechtvaardigd bij het identificeren en oplossen van waardenconflicten, inclusief die van ethische aard</w:t>
      </w:r>
    </w:p>
    <w:p w:rsidR="00000000" w:rsidDel="00000000" w:rsidP="00000000" w:rsidRDefault="00000000" w:rsidRPr="00000000" w14:paraId="00000053">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stel de belangen van mijn klanten voorop en doe wat nodig is om hen te allen tijde te dienen volgens de hoogst mogelijke normen</w:t>
      </w:r>
    </w:p>
    <w:p w:rsidR="00000000" w:rsidDel="00000000" w:rsidP="00000000" w:rsidRDefault="00000000" w:rsidRPr="00000000" w14:paraId="00000054">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overweeg elk mogelijk belangenconflict, of de perceptie van een dergelijk conflict, voordat ik nieuwe klantprojecten accepteer</w:t>
      </w:r>
    </w:p>
    <w:p w:rsidR="00000000" w:rsidDel="00000000" w:rsidP="00000000" w:rsidRDefault="00000000" w:rsidRPr="00000000" w14:paraId="00000055">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neem alle redelijke maatregelen om de belangen en vertrouwelijkheid van mijn klanten te beschermen</w:t>
      </w:r>
    </w:p>
    <w:p w:rsidR="00000000" w:rsidDel="00000000" w:rsidP="00000000" w:rsidRDefault="00000000" w:rsidRPr="00000000" w14:paraId="00000056">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handel onafhankelijk en objectief en oefen professionele zorg om de feiten van een situatie vast te stellen, resulterend in geïnformeerde en weloverwogen oordelen</w:t>
      </w:r>
    </w:p>
    <w:p w:rsidR="00000000" w:rsidDel="00000000" w:rsidP="00000000" w:rsidRDefault="00000000" w:rsidRPr="00000000" w14:paraId="00000057">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netwerk met andere managementconsultants en andere professionals</w:t>
      </w:r>
    </w:p>
    <w:p w:rsidR="00000000" w:rsidDel="00000000" w:rsidP="00000000" w:rsidRDefault="00000000" w:rsidRPr="00000000" w14:paraId="00000058">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blijf mijn business consulting competenties ontwikkelen en blijf op de hoogte van best practices</w:t>
      </w:r>
    </w:p>
    <w:p w:rsidR="00000000" w:rsidDel="00000000" w:rsidP="00000000" w:rsidRDefault="00000000" w:rsidRPr="00000000" w14:paraId="00000059">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zorg ervoor dat ik hun belangen goed begrijp en dat ik er op een geplande en weloverwogen manier op reageer</w:t>
      </w:r>
    </w:p>
    <w:p w:rsidR="00000000" w:rsidDel="00000000" w:rsidP="00000000" w:rsidRDefault="00000000" w:rsidRPr="00000000" w14:paraId="0000005A">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bouw, onderhoud en ontwikkel zakelijke relaties op basis van wederzijds vertrouwen</w:t>
      </w:r>
    </w:p>
    <w:p w:rsidR="00000000" w:rsidDel="00000000" w:rsidP="00000000" w:rsidRDefault="00000000" w:rsidRPr="00000000" w14:paraId="0000005B">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onthoud mij van het aangaan van enige overeenkomst of het ondernemen van activiteiten die onwettig zijn, concurrentieverstorend of die mijn persoonlijke gedragscode en waarden schenden</w:t>
      </w:r>
    </w:p>
    <w:p w:rsidR="00000000" w:rsidDel="00000000" w:rsidP="00000000" w:rsidRDefault="00000000" w:rsidRPr="00000000" w14:paraId="0000005C">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zorg ervoor dat alle overeenkomsten die ik aanga of activiteiten die ik onderneem consistent zijn met de belangen van mijn adviespraktijk</w:t>
      </w:r>
    </w:p>
    <w:p w:rsidR="00000000" w:rsidDel="00000000" w:rsidP="00000000" w:rsidRDefault="00000000" w:rsidRPr="00000000" w14:paraId="0000005D">
      <w:pPr>
        <w:numPr>
          <w:ilvl w:val="0"/>
          <w:numId w:val="3"/>
        </w:numPr>
        <w:spacing w:after="0" w:line="360" w:lineRule="auto"/>
        <w:ind w:left="397" w:hanging="397"/>
        <w:rPr>
          <w:rFonts w:ascii="Arial" w:cs="Arial" w:eastAsia="Arial" w:hAnsi="Arial"/>
        </w:rPr>
      </w:pPr>
      <w:r w:rsidDel="00000000" w:rsidR="00000000" w:rsidRPr="00000000">
        <w:rPr>
          <w:rFonts w:ascii="Arial" w:cs="Arial" w:eastAsia="Arial" w:hAnsi="Arial"/>
          <w:rtl w:val="0"/>
        </w:rPr>
        <w:t xml:space="preserve">Ik bied noch accepteer ik geschenken, gastvrijheid of diensten die een ongepaste verplichting kunnen creëren of impliceren</w:t>
      </w:r>
    </w:p>
    <w:p w:rsidR="00000000" w:rsidDel="00000000" w:rsidP="00000000" w:rsidRDefault="00000000" w:rsidRPr="00000000" w14:paraId="0000005E">
      <w:pPr>
        <w:tabs>
          <w:tab w:val="left" w:pos="4140"/>
        </w:tabs>
        <w:spacing w:line="360" w:lineRule="auto"/>
        <w:jc w:val="both"/>
        <w:rPr>
          <w:rFonts w:ascii="Arial" w:cs="Arial" w:eastAsia="Arial" w:hAnsi="Arial"/>
          <w:b w:val="1"/>
        </w:rPr>
      </w:pPr>
      <w:r w:rsidDel="00000000" w:rsidR="00000000" w:rsidRPr="00000000">
        <w:rPr>
          <w:rtl w:val="0"/>
        </w:rPr>
      </w:r>
    </w:p>
    <w:sectPr>
      <w:headerReference r:id="rId6" w:type="default"/>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tabs>
        <w:tab w:val="left" w:pos="8146"/>
      </w:tabs>
      <w:rPr>
        <w:rFonts w:ascii="Arial" w:cs="Arial" w:eastAsia="Arial" w:hAnsi="Arial"/>
        <w:sz w:val="28"/>
        <w:szCs w:val="28"/>
      </w:rPr>
    </w:pPr>
    <w:r w:rsidDel="00000000" w:rsidR="00000000" w:rsidRPr="00000000">
      <w:rPr>
        <w:rFonts w:ascii="Arial" w:cs="Arial" w:eastAsia="Arial" w:hAnsi="Arial"/>
        <w:sz w:val="28"/>
        <w:szCs w:val="28"/>
        <w:rtl w:val="0"/>
      </w:rPr>
      <w:t xml:space="preserve">Code of Ethics</w:t>
      <w:tab/>
    </w:r>
    <w:r w:rsidDel="00000000" w:rsidR="00000000" w:rsidRPr="00000000">
      <w:drawing>
        <wp:anchor allowOverlap="1" behindDoc="0" distB="0" distT="0" distL="114300" distR="114300" hidden="0" layoutInCell="1" locked="0" relativeHeight="0" simplePos="0">
          <wp:simplePos x="0" y="0"/>
          <wp:positionH relativeFrom="column">
            <wp:posOffset>4950822</wp:posOffset>
          </wp:positionH>
          <wp:positionV relativeFrom="paragraph">
            <wp:posOffset>-288017</wp:posOffset>
          </wp:positionV>
          <wp:extent cx="1428139" cy="1012543"/>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8139" cy="1012543"/>
                  </a:xfrm>
                  <a:prstGeom prst="rect"/>
                  <a:ln/>
                </pic:spPr>
              </pic:pic>
            </a:graphicData>
          </a:graphic>
        </wp:anchor>
      </w:drawing>
    </w:r>
  </w:p>
  <w:p w:rsidR="00000000" w:rsidDel="00000000" w:rsidP="00000000" w:rsidRDefault="00000000" w:rsidRPr="00000000" w14:paraId="0000006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-825499</wp:posOffset>
              </wp:positionH>
              <wp:positionV relativeFrom="paragraph">
                <wp:posOffset>50800</wp:posOffset>
              </wp:positionV>
              <wp:extent cx="7772400" cy="111125"/>
              <wp:effectExtent b="0" l="0" r="0" t="0"/>
              <wp:wrapNone/>
              <wp:docPr id="1" name=""/>
              <a:graphic>
                <a:graphicData uri="http://schemas.microsoft.com/office/word/2010/wordprocessingShape">
                  <wps:wsp>
                    <wps:cNvSpPr/>
                    <wps:cNvPr id="2" name="Shape 2"/>
                    <wps:spPr>
                      <a:xfrm>
                        <a:off x="1464563" y="3729200"/>
                        <a:ext cx="7762875" cy="101600"/>
                      </a:xfrm>
                      <a:prstGeom prst="rect">
                        <a:avLst/>
                      </a:prstGeom>
                      <a:solidFill>
                        <a:srgbClr val="175EB5"/>
                      </a:solidFill>
                      <a:ln cap="flat" cmpd="sng" w="9525">
                        <a:solidFill>
                          <a:srgbClr val="175EB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-825499</wp:posOffset>
              </wp:positionH>
              <wp:positionV relativeFrom="paragraph">
                <wp:posOffset>50800</wp:posOffset>
              </wp:positionV>
              <wp:extent cx="7772400" cy="11112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772400" cy="1111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97" w:hanging="397"/>
      </w:pPr>
      <w:rPr>
        <w:rFonts w:ascii="Noto Sans Symbols" w:cs="Noto Sans Symbols" w:eastAsia="Noto Sans Symbols" w:hAnsi="Noto Sans Symbols"/>
        <w:b w:val="1"/>
        <w:i w:val="0"/>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97" w:hanging="397"/>
      </w:pPr>
      <w:rPr>
        <w:rFonts w:ascii="Noto Sans Symbols" w:cs="Noto Sans Symbols" w:eastAsia="Noto Sans Symbols" w:hAnsi="Noto Sans Symbols"/>
        <w:b w:val="1"/>
        <w:i w:val="0"/>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