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Default="00E82E2B" w:rsidP="00E82E2B">
      <w:pPr>
        <w:jc w:val="center"/>
        <w:rPr>
          <w:rFonts w:ascii="Tahoma" w:hAnsi="Tahoma" w:cs="Tahoma"/>
          <w:b/>
          <w:sz w:val="28"/>
          <w:szCs w:val="28"/>
        </w:rPr>
      </w:pPr>
    </w:p>
    <w:p w14:paraId="479D9CDF" w14:textId="6EAD3B16" w:rsidR="008222B3" w:rsidRDefault="00E660DB" w:rsidP="008222B3">
      <w:pPr>
        <w:pStyle w:val="NormalWeb"/>
        <w:spacing w:before="170" w:beforeAutospacing="0" w:after="170" w:line="360" w:lineRule="auto"/>
        <w:rPr>
          <w:rFonts w:ascii="Arial" w:hAnsi="Arial" w:cs="Arial"/>
          <w:b/>
        </w:rPr>
      </w:pPr>
      <w:r>
        <w:rPr>
          <w:rFonts w:ascii="Arial" w:hAnsi="Arial" w:cs="Arial"/>
          <w:b/>
        </w:rPr>
        <w:t>Zweck</w:t>
      </w:r>
      <w:r w:rsidR="008222B3">
        <w:rPr>
          <w:rFonts w:ascii="Arial" w:hAnsi="Arial" w:cs="Arial"/>
          <w:b/>
        </w:rPr>
        <w:t xml:space="preserve">: </w:t>
      </w:r>
    </w:p>
    <w:p w14:paraId="049800D0" w14:textId="3DDBB2A0" w:rsidR="008222B3" w:rsidRPr="00E81740" w:rsidRDefault="00E660DB" w:rsidP="008222B3">
      <w:pPr>
        <w:pStyle w:val="NormalWeb"/>
        <w:spacing w:before="170" w:beforeAutospacing="0" w:after="170" w:line="360" w:lineRule="auto"/>
        <w:rPr>
          <w:rFonts w:ascii="Arial" w:hAnsi="Arial" w:cs="Arial"/>
          <w:sz w:val="22"/>
          <w:szCs w:val="22"/>
        </w:rPr>
      </w:pPr>
      <w:r w:rsidRPr="00E660DB">
        <w:rPr>
          <w:rFonts w:ascii="Arial" w:hAnsi="Arial" w:cs="Arial"/>
          <w:color w:val="000000"/>
          <w:sz w:val="22"/>
          <w:szCs w:val="22"/>
        </w:rPr>
        <w:t>Ihnen die Möglichkeit zu geben, zwischen mehreren verschiedenen Vorgehensweisen zu wählen, indem Sie eine strukturierte Methode zur Untersuchung von Optionen und zur Abwägung potenzieller Risiken und Vorteile anbieten</w:t>
      </w:r>
      <w:r w:rsidR="008222B3" w:rsidRPr="00E81740">
        <w:rPr>
          <w:rFonts w:ascii="Arial" w:hAnsi="Arial" w:cs="Arial"/>
          <w:color w:val="000000"/>
          <w:sz w:val="22"/>
          <w:szCs w:val="22"/>
        </w:rPr>
        <w:t>.</w:t>
      </w:r>
    </w:p>
    <w:p w14:paraId="5663F152" w14:textId="694E802C" w:rsidR="008222B3" w:rsidRDefault="008222B3" w:rsidP="008222B3">
      <w:pPr>
        <w:pStyle w:val="NormalWeb"/>
        <w:spacing w:before="170" w:beforeAutospacing="0" w:after="170" w:line="360" w:lineRule="auto"/>
        <w:rPr>
          <w:rFonts w:ascii="Arial" w:hAnsi="Arial" w:cs="Arial"/>
          <w:b/>
        </w:rPr>
      </w:pPr>
      <w:r w:rsidRPr="00E81740">
        <w:rPr>
          <w:rFonts w:ascii="Arial" w:hAnsi="Arial" w:cs="Arial"/>
          <w:b/>
          <w:sz w:val="22"/>
          <w:szCs w:val="22"/>
        </w:rPr>
        <w:br/>
      </w:r>
      <w:r w:rsidR="00E660DB">
        <w:rPr>
          <w:rFonts w:ascii="Arial" w:hAnsi="Arial" w:cs="Arial"/>
          <w:b/>
        </w:rPr>
        <w:t>Anleitungen</w:t>
      </w:r>
      <w:r>
        <w:rPr>
          <w:rFonts w:ascii="Arial" w:hAnsi="Arial" w:cs="Arial"/>
          <w:b/>
        </w:rPr>
        <w:t>:</w:t>
      </w:r>
    </w:p>
    <w:p w14:paraId="532DB4C0" w14:textId="46DE981D" w:rsidR="008222B3" w:rsidRPr="00E81740" w:rsidRDefault="008222B3" w:rsidP="00E660DB">
      <w:pPr>
        <w:pStyle w:val="NormalWeb"/>
        <w:spacing w:before="170" w:beforeAutospacing="0" w:after="170" w:line="360" w:lineRule="auto"/>
        <w:jc w:val="both"/>
        <w:rPr>
          <w:rFonts w:ascii="Arial" w:hAnsi="Arial" w:cs="Arial"/>
          <w:sz w:val="22"/>
          <w:szCs w:val="22"/>
        </w:rPr>
      </w:pPr>
      <w:r w:rsidRPr="00E81740">
        <w:rPr>
          <w:rFonts w:ascii="Arial" w:hAnsi="Arial" w:cs="Arial"/>
          <w:b/>
          <w:bCs/>
          <w:sz w:val="22"/>
          <w:szCs w:val="22"/>
        </w:rPr>
        <w:t>S</w:t>
      </w:r>
      <w:r w:rsidR="00E660DB">
        <w:rPr>
          <w:rFonts w:ascii="Arial" w:hAnsi="Arial" w:cs="Arial"/>
          <w:b/>
          <w:bCs/>
          <w:sz w:val="22"/>
          <w:szCs w:val="22"/>
        </w:rPr>
        <w:t>chritt</w:t>
      </w:r>
      <w:r w:rsidRPr="00E81740">
        <w:rPr>
          <w:rFonts w:ascii="Arial" w:hAnsi="Arial" w:cs="Arial"/>
          <w:b/>
          <w:bCs/>
          <w:sz w:val="22"/>
          <w:szCs w:val="22"/>
        </w:rPr>
        <w:t xml:space="preserve"> 1</w:t>
      </w:r>
      <w:r w:rsidR="00E660DB">
        <w:rPr>
          <w:rFonts w:ascii="Arial" w:hAnsi="Arial" w:cs="Arial"/>
          <w:b/>
          <w:bCs/>
          <w:sz w:val="22"/>
          <w:szCs w:val="22"/>
        </w:rPr>
        <w:t xml:space="preserve">: </w:t>
      </w:r>
      <w:r w:rsidR="00E660DB" w:rsidRPr="00E660DB">
        <w:rPr>
          <w:rFonts w:ascii="Arial" w:hAnsi="Arial" w:cs="Arial"/>
          <w:sz w:val="22"/>
          <w:szCs w:val="22"/>
        </w:rPr>
        <w:t>Zeichnen Sie auf der Hälfte der linken Seite Ihres Blattes Papier ein Quadrat auf, um die Entscheidung darzustellen</w:t>
      </w:r>
      <w:r w:rsidRPr="00E81740">
        <w:rPr>
          <w:rFonts w:ascii="Arial" w:hAnsi="Arial" w:cs="Arial"/>
          <w:sz w:val="22"/>
          <w:szCs w:val="22"/>
        </w:rPr>
        <w:t>.</w:t>
      </w:r>
    </w:p>
    <w:p w14:paraId="1B7BFB0D" w14:textId="2F65989A" w:rsidR="008222B3" w:rsidRPr="00E660DB" w:rsidRDefault="008222B3" w:rsidP="008222B3">
      <w:pPr>
        <w:pStyle w:val="NormalWeb"/>
        <w:spacing w:before="170" w:beforeAutospacing="0" w:after="170" w:line="360" w:lineRule="auto"/>
        <w:rPr>
          <w:rFonts w:ascii="Arial" w:hAnsi="Arial" w:cs="Arial"/>
          <w:sz w:val="22"/>
          <w:szCs w:val="22"/>
        </w:rPr>
      </w:pPr>
      <w:r w:rsidRPr="00E81740">
        <w:rPr>
          <w:rFonts w:ascii="Arial" w:hAnsi="Arial" w:cs="Arial"/>
          <w:b/>
          <w:bCs/>
          <w:sz w:val="22"/>
          <w:szCs w:val="22"/>
        </w:rPr>
        <w:t>S</w:t>
      </w:r>
      <w:r w:rsidR="00E660DB">
        <w:rPr>
          <w:rFonts w:ascii="Arial" w:hAnsi="Arial" w:cs="Arial"/>
          <w:b/>
          <w:bCs/>
          <w:sz w:val="22"/>
          <w:szCs w:val="22"/>
        </w:rPr>
        <w:t>chritt</w:t>
      </w:r>
      <w:r w:rsidRPr="00E81740">
        <w:rPr>
          <w:rFonts w:ascii="Arial" w:hAnsi="Arial" w:cs="Arial"/>
          <w:b/>
          <w:bCs/>
          <w:sz w:val="22"/>
          <w:szCs w:val="22"/>
        </w:rPr>
        <w:t xml:space="preserve"> 2:</w:t>
      </w:r>
      <w:r w:rsidR="00E660DB" w:rsidRPr="00E660DB">
        <w:t xml:space="preserve"> </w:t>
      </w:r>
      <w:r w:rsidR="00E660DB" w:rsidRPr="00E660DB">
        <w:rPr>
          <w:rFonts w:ascii="Arial" w:hAnsi="Arial" w:cs="Arial"/>
          <w:sz w:val="22"/>
          <w:szCs w:val="22"/>
        </w:rPr>
        <w:t>Zeichnen Sie eine Linie, die den Kasten in einem Winkel verlässt, um jede mögliche Vorgehensweise darzustellen. Beschriften Sie jede Linie, damit Sie wissen, was sie repräsentiert.</w:t>
      </w:r>
    </w:p>
    <w:p w14:paraId="7E5AD844" w14:textId="71C0EEEE" w:rsidR="008222B3" w:rsidRPr="00E660DB" w:rsidRDefault="008222B3" w:rsidP="008222B3">
      <w:pPr>
        <w:pStyle w:val="NormalWeb"/>
        <w:spacing w:before="170" w:beforeAutospacing="0" w:after="170" w:line="360" w:lineRule="auto"/>
        <w:rPr>
          <w:rFonts w:ascii="Arial" w:hAnsi="Arial" w:cs="Arial"/>
          <w:sz w:val="22"/>
          <w:szCs w:val="22"/>
        </w:rPr>
      </w:pPr>
      <w:r w:rsidRPr="00E81740">
        <w:rPr>
          <w:rFonts w:ascii="Arial" w:hAnsi="Arial" w:cs="Arial"/>
          <w:b/>
          <w:bCs/>
          <w:sz w:val="22"/>
          <w:szCs w:val="22"/>
        </w:rPr>
        <w:t>S</w:t>
      </w:r>
      <w:r w:rsidR="00E660DB">
        <w:rPr>
          <w:rFonts w:ascii="Arial" w:hAnsi="Arial" w:cs="Arial"/>
          <w:b/>
          <w:bCs/>
          <w:sz w:val="22"/>
          <w:szCs w:val="22"/>
        </w:rPr>
        <w:t>chritt</w:t>
      </w:r>
      <w:r w:rsidRPr="00E81740">
        <w:rPr>
          <w:rFonts w:ascii="Arial" w:hAnsi="Arial" w:cs="Arial"/>
          <w:b/>
          <w:bCs/>
          <w:sz w:val="22"/>
          <w:szCs w:val="22"/>
        </w:rPr>
        <w:t xml:space="preserve"> 3:</w:t>
      </w:r>
      <w:r w:rsidR="00E660DB" w:rsidRPr="00E660DB">
        <w:t xml:space="preserve"> </w:t>
      </w:r>
      <w:r w:rsidR="00E660DB" w:rsidRPr="00E660DB">
        <w:rPr>
          <w:rFonts w:ascii="Arial" w:hAnsi="Arial" w:cs="Arial"/>
          <w:sz w:val="22"/>
          <w:szCs w:val="22"/>
        </w:rPr>
        <w:t>Zeichnen Sie am Ende jeder Linie ein weiteres Quadrat, um eine weitere zu treffende Entscheidung, ein ungewisses Ergebnis (manchmal als Kreis gezeichnet) darzustellen, oder lassen Sie das Feld leer, um ein bestimmtes Ergebnis darzustellen (manchmal als Dreieck gezeichnet). Beschriften Sie jede dieser Linien</w:t>
      </w:r>
      <w:r w:rsidRPr="00E660DB">
        <w:rPr>
          <w:rFonts w:ascii="Arial" w:hAnsi="Arial" w:cs="Arial"/>
          <w:sz w:val="22"/>
          <w:szCs w:val="22"/>
        </w:rPr>
        <w:t>.</w:t>
      </w:r>
    </w:p>
    <w:p w14:paraId="7E27B1E5" w14:textId="54A0824D" w:rsidR="008222B3" w:rsidRPr="00E660DB" w:rsidRDefault="008222B3" w:rsidP="008222B3">
      <w:pPr>
        <w:pStyle w:val="NormalWeb"/>
        <w:spacing w:before="170" w:beforeAutospacing="0" w:after="170" w:line="360" w:lineRule="auto"/>
        <w:rPr>
          <w:rFonts w:ascii="Arial" w:hAnsi="Arial" w:cs="Arial"/>
          <w:sz w:val="22"/>
          <w:szCs w:val="22"/>
        </w:rPr>
      </w:pPr>
      <w:r w:rsidRPr="00E81740">
        <w:rPr>
          <w:rFonts w:ascii="Arial" w:hAnsi="Arial" w:cs="Arial"/>
          <w:b/>
          <w:bCs/>
          <w:sz w:val="22"/>
          <w:szCs w:val="22"/>
        </w:rPr>
        <w:t>S</w:t>
      </w:r>
      <w:r w:rsidR="00E660DB">
        <w:rPr>
          <w:rFonts w:ascii="Arial" w:hAnsi="Arial" w:cs="Arial"/>
          <w:b/>
          <w:bCs/>
          <w:sz w:val="22"/>
          <w:szCs w:val="22"/>
        </w:rPr>
        <w:t>chritt</w:t>
      </w:r>
      <w:r w:rsidRPr="00E81740">
        <w:rPr>
          <w:rFonts w:ascii="Arial" w:hAnsi="Arial" w:cs="Arial"/>
          <w:b/>
          <w:bCs/>
          <w:sz w:val="22"/>
          <w:szCs w:val="22"/>
        </w:rPr>
        <w:t xml:space="preserve"> 4:</w:t>
      </w:r>
      <w:r w:rsidR="00E660DB" w:rsidRPr="00E660DB">
        <w:t xml:space="preserve"> </w:t>
      </w:r>
      <w:r w:rsidR="00E660DB" w:rsidRPr="00E660DB">
        <w:rPr>
          <w:rFonts w:ascii="Arial" w:hAnsi="Arial" w:cs="Arial"/>
          <w:sz w:val="22"/>
          <w:szCs w:val="22"/>
        </w:rPr>
        <w:t>Zeichnen Sie von jedem Quadrat aus weitere Linien und wiederholen Sie Schritt 3, bis Sie alle möglichen Optionen, Entscheidungen und Ergebnisse abgedeckt haben.</w:t>
      </w:r>
    </w:p>
    <w:p w14:paraId="6CAB7E30" w14:textId="6DD55817" w:rsidR="008271AC" w:rsidRPr="00E81740" w:rsidRDefault="00E660DB" w:rsidP="008222B3">
      <w:pPr>
        <w:pStyle w:val="NormalWeb"/>
        <w:spacing w:before="170" w:beforeAutospacing="0" w:after="170" w:line="360" w:lineRule="auto"/>
        <w:rPr>
          <w:rFonts w:ascii="Arial" w:hAnsi="Arial" w:cs="Arial"/>
          <w:sz w:val="22"/>
          <w:szCs w:val="22"/>
        </w:rPr>
      </w:pPr>
      <w:r w:rsidRPr="00E660DB">
        <w:rPr>
          <w:rFonts w:ascii="Arial" w:hAnsi="Arial" w:cs="Arial"/>
          <w:sz w:val="22"/>
          <w:szCs w:val="22"/>
        </w:rPr>
        <w:t>Kreis= Entscheidung; Quadrat= Ungewissheit (äußeres Ereignis</w:t>
      </w:r>
      <w:r w:rsidR="008271AC" w:rsidRPr="00E81740">
        <w:rPr>
          <w:rFonts w:ascii="Arial" w:hAnsi="Arial" w:cs="Arial"/>
          <w:sz w:val="22"/>
          <w:szCs w:val="22"/>
        </w:rPr>
        <w:t>)</w:t>
      </w:r>
      <w:r>
        <w:rPr>
          <w:rFonts w:ascii="Arial" w:hAnsi="Arial" w:cs="Arial"/>
          <w:sz w:val="22"/>
          <w:szCs w:val="22"/>
        </w:rPr>
        <w:t>.</w:t>
      </w:r>
    </w:p>
    <w:p w14:paraId="51A99666" w14:textId="7CE15076" w:rsidR="008222B3" w:rsidRDefault="008222B3" w:rsidP="008222B3">
      <w:pPr>
        <w:pStyle w:val="NormalWeb"/>
        <w:spacing w:before="170" w:beforeAutospacing="0" w:after="170" w:line="360" w:lineRule="auto"/>
        <w:rPr>
          <w:rFonts w:ascii="Arial" w:hAnsi="Arial" w:cs="Arial"/>
        </w:rPr>
      </w:pPr>
      <w:r>
        <w:rPr>
          <w:rFonts w:ascii="Arial" w:hAnsi="Arial" w:cs="Arial"/>
          <w:noProof/>
        </w:rPr>
        <w:drawing>
          <wp:inline distT="0" distB="0" distL="0" distR="0" wp14:anchorId="1575274A" wp14:editId="5A8680DC">
            <wp:extent cx="4421389" cy="29586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29771" cy="2964256"/>
                    </a:xfrm>
                    <a:prstGeom prst="rect">
                      <a:avLst/>
                    </a:prstGeom>
                    <a:noFill/>
                  </pic:spPr>
                </pic:pic>
              </a:graphicData>
            </a:graphic>
          </wp:inline>
        </w:drawing>
      </w:r>
    </w:p>
    <w:p w14:paraId="58EC6A46" w14:textId="62E58907" w:rsidR="008222B3" w:rsidRDefault="008222B3" w:rsidP="008222B3">
      <w:pPr>
        <w:pStyle w:val="NormalWeb"/>
        <w:spacing w:before="170" w:beforeAutospacing="0" w:after="170" w:line="360" w:lineRule="auto"/>
        <w:rPr>
          <w:rFonts w:ascii="Arial" w:hAnsi="Arial" w:cs="Arial"/>
          <w:b/>
          <w:bCs/>
        </w:rPr>
      </w:pPr>
    </w:p>
    <w:p w14:paraId="1AC6C11D" w14:textId="77777777" w:rsidR="00E81740" w:rsidRDefault="00E81740" w:rsidP="008222B3">
      <w:pPr>
        <w:pStyle w:val="NormalWeb"/>
        <w:spacing w:before="170" w:beforeAutospacing="0" w:after="170" w:line="360" w:lineRule="auto"/>
        <w:rPr>
          <w:rFonts w:ascii="Arial" w:hAnsi="Arial" w:cs="Arial"/>
          <w:b/>
          <w:bCs/>
        </w:rPr>
      </w:pPr>
    </w:p>
    <w:p w14:paraId="6D3EFA12" w14:textId="0D5374E7" w:rsidR="008222B3" w:rsidRDefault="001B3A9D" w:rsidP="008222B3">
      <w:pPr>
        <w:pStyle w:val="NormalWeb"/>
        <w:spacing w:before="170" w:beforeAutospacing="0" w:after="170" w:line="360" w:lineRule="auto"/>
        <w:rPr>
          <w:rFonts w:ascii="Arial" w:hAnsi="Arial" w:cs="Arial"/>
        </w:rPr>
      </w:pPr>
      <w:r w:rsidRPr="001B3A9D">
        <w:rPr>
          <w:rFonts w:ascii="Arial" w:hAnsi="Arial" w:cs="Arial"/>
          <w:b/>
          <w:bCs/>
        </w:rPr>
        <w:t>Den Entscheidungsbaum auswerten</w:t>
      </w:r>
    </w:p>
    <w:p w14:paraId="240C6BB8" w14:textId="29C83189" w:rsidR="008222B3" w:rsidRPr="001B3A9D" w:rsidRDefault="008222B3" w:rsidP="008222B3">
      <w:pPr>
        <w:pStyle w:val="NormalWeb"/>
        <w:spacing w:before="170" w:beforeAutospacing="0" w:after="170" w:line="360" w:lineRule="auto"/>
        <w:rPr>
          <w:rFonts w:ascii="Arial" w:hAnsi="Arial" w:cs="Arial"/>
          <w:sz w:val="22"/>
          <w:szCs w:val="22"/>
        </w:rPr>
      </w:pPr>
      <w:r w:rsidRPr="00346BB5">
        <w:rPr>
          <w:rFonts w:ascii="Arial" w:hAnsi="Arial" w:cs="Arial"/>
          <w:b/>
          <w:bCs/>
          <w:sz w:val="22"/>
          <w:szCs w:val="22"/>
        </w:rPr>
        <w:t>S</w:t>
      </w:r>
      <w:r w:rsidR="001B3A9D">
        <w:rPr>
          <w:rFonts w:ascii="Arial" w:hAnsi="Arial" w:cs="Arial"/>
          <w:b/>
          <w:bCs/>
          <w:sz w:val="22"/>
          <w:szCs w:val="22"/>
        </w:rPr>
        <w:t>chritt</w:t>
      </w:r>
      <w:r w:rsidRPr="00346BB5">
        <w:rPr>
          <w:rFonts w:ascii="Arial" w:hAnsi="Arial" w:cs="Arial"/>
          <w:b/>
          <w:bCs/>
          <w:sz w:val="22"/>
          <w:szCs w:val="22"/>
        </w:rPr>
        <w:t xml:space="preserve"> 5:</w:t>
      </w:r>
      <w:r w:rsidR="001B3A9D" w:rsidRPr="001B3A9D">
        <w:t xml:space="preserve"> </w:t>
      </w:r>
      <w:r w:rsidR="001B3A9D" w:rsidRPr="001B3A9D">
        <w:rPr>
          <w:rFonts w:ascii="Arial" w:hAnsi="Arial" w:cs="Arial"/>
          <w:sz w:val="22"/>
          <w:szCs w:val="22"/>
        </w:rPr>
        <w:t>Der Punkt, an dem jede Linie endet, ohne weitere Entscheidungen oder ungewisse Ergebnisse, stellt ein bekanntes Ergebnis dar, und der nächste Schritt besteht darin, diesem Ergebnis einen Wert zuzuweisen, d.h. welchen finanziellen Nutzen dieses Ergebnis haben wird</w:t>
      </w:r>
      <w:r w:rsidRPr="001B3A9D">
        <w:rPr>
          <w:rFonts w:ascii="Arial" w:hAnsi="Arial" w:cs="Arial"/>
          <w:sz w:val="22"/>
          <w:szCs w:val="22"/>
        </w:rPr>
        <w:t>.</w:t>
      </w:r>
    </w:p>
    <w:p w14:paraId="0B8D29F8" w14:textId="1079546E" w:rsidR="008222B3" w:rsidRPr="001B3A9D" w:rsidRDefault="008222B3" w:rsidP="008222B3">
      <w:pPr>
        <w:pStyle w:val="NormalWeb"/>
        <w:spacing w:before="170" w:beforeAutospacing="0" w:after="170" w:line="360" w:lineRule="auto"/>
        <w:rPr>
          <w:rFonts w:ascii="Arial" w:hAnsi="Arial" w:cs="Arial"/>
          <w:sz w:val="22"/>
          <w:szCs w:val="22"/>
        </w:rPr>
      </w:pPr>
      <w:r w:rsidRPr="00346BB5">
        <w:rPr>
          <w:rFonts w:ascii="Arial" w:hAnsi="Arial" w:cs="Arial"/>
          <w:b/>
          <w:bCs/>
          <w:sz w:val="22"/>
          <w:szCs w:val="22"/>
        </w:rPr>
        <w:t>S</w:t>
      </w:r>
      <w:r w:rsidR="001B3A9D">
        <w:rPr>
          <w:rFonts w:ascii="Arial" w:hAnsi="Arial" w:cs="Arial"/>
          <w:b/>
          <w:bCs/>
          <w:sz w:val="22"/>
          <w:szCs w:val="22"/>
        </w:rPr>
        <w:t>chritt</w:t>
      </w:r>
      <w:r w:rsidRPr="00346BB5">
        <w:rPr>
          <w:rFonts w:ascii="Arial" w:hAnsi="Arial" w:cs="Arial"/>
          <w:b/>
          <w:bCs/>
          <w:sz w:val="22"/>
          <w:szCs w:val="22"/>
        </w:rPr>
        <w:t xml:space="preserve"> 6:</w:t>
      </w:r>
      <w:r w:rsidR="001B3A9D" w:rsidRPr="001B3A9D">
        <w:t xml:space="preserve"> </w:t>
      </w:r>
      <w:r w:rsidR="001B3A9D" w:rsidRPr="001B3A9D">
        <w:rPr>
          <w:rFonts w:ascii="Arial" w:hAnsi="Arial" w:cs="Arial"/>
          <w:sz w:val="22"/>
          <w:szCs w:val="22"/>
        </w:rPr>
        <w:t>Wo immer Sie ein ungewisses Ergebnis haben, weisen Sie jedem potenziellen Ergebnis, das sich ergeben könnte, eine Wahrscheinlichkeit zu. Zusammen müssen alle Prozentsätze aller potenziellen Ergebnisse aus einem beliebigen Unsicherheitspunkt 100% ergeben.</w:t>
      </w:r>
    </w:p>
    <w:p w14:paraId="5A3E914E" w14:textId="77777777" w:rsidR="008222B3" w:rsidRDefault="008222B3" w:rsidP="008222B3">
      <w:pPr>
        <w:pStyle w:val="NormalWeb"/>
        <w:spacing w:before="0" w:beforeAutospacing="0" w:after="0" w:line="360" w:lineRule="auto"/>
        <w:rPr>
          <w:rFonts w:ascii="Arial" w:hAnsi="Arial" w:cs="Arial"/>
          <w:b/>
          <w:bCs/>
        </w:rPr>
      </w:pPr>
    </w:p>
    <w:p w14:paraId="0AE632A6" w14:textId="27C4C924" w:rsidR="008222B3" w:rsidRDefault="001B3A9D" w:rsidP="008222B3">
      <w:pPr>
        <w:pStyle w:val="NormalWeb"/>
        <w:spacing w:before="170" w:beforeAutospacing="0" w:after="170" w:line="360" w:lineRule="auto"/>
        <w:rPr>
          <w:rFonts w:ascii="Arial" w:hAnsi="Arial" w:cs="Arial"/>
        </w:rPr>
      </w:pPr>
      <w:r w:rsidRPr="001B3A9D">
        <w:rPr>
          <w:rFonts w:ascii="Arial" w:hAnsi="Arial" w:cs="Arial"/>
          <w:b/>
          <w:bCs/>
        </w:rPr>
        <w:t>Berechnen der Werte des Entscheidungsbaums</w:t>
      </w:r>
    </w:p>
    <w:p w14:paraId="3C31BB29" w14:textId="458673CD" w:rsidR="008222B3" w:rsidRPr="001B3A9D" w:rsidRDefault="008222B3" w:rsidP="008222B3">
      <w:pPr>
        <w:pStyle w:val="NormalWeb"/>
        <w:spacing w:before="170" w:beforeAutospacing="0" w:after="170" w:line="360" w:lineRule="auto"/>
        <w:rPr>
          <w:rFonts w:ascii="Arial" w:hAnsi="Arial" w:cs="Arial"/>
          <w:sz w:val="22"/>
          <w:szCs w:val="22"/>
        </w:rPr>
      </w:pPr>
      <w:r w:rsidRPr="00346BB5">
        <w:rPr>
          <w:rFonts w:ascii="Arial" w:hAnsi="Arial" w:cs="Arial"/>
          <w:b/>
          <w:bCs/>
          <w:sz w:val="22"/>
          <w:szCs w:val="22"/>
        </w:rPr>
        <w:t>S</w:t>
      </w:r>
      <w:r w:rsidR="001B3A9D">
        <w:rPr>
          <w:rFonts w:ascii="Arial" w:hAnsi="Arial" w:cs="Arial"/>
          <w:b/>
          <w:bCs/>
          <w:sz w:val="22"/>
          <w:szCs w:val="22"/>
        </w:rPr>
        <w:t>chritt</w:t>
      </w:r>
      <w:r w:rsidRPr="00346BB5">
        <w:rPr>
          <w:rFonts w:ascii="Arial" w:hAnsi="Arial" w:cs="Arial"/>
          <w:b/>
          <w:bCs/>
          <w:sz w:val="22"/>
          <w:szCs w:val="22"/>
        </w:rPr>
        <w:t xml:space="preserve"> 7:</w:t>
      </w:r>
      <w:r w:rsidR="001B3A9D" w:rsidRPr="001B3A9D">
        <w:t xml:space="preserve"> </w:t>
      </w:r>
      <w:r w:rsidR="001B3A9D" w:rsidRPr="001B3A9D">
        <w:rPr>
          <w:rFonts w:ascii="Arial" w:hAnsi="Arial" w:cs="Arial"/>
          <w:sz w:val="22"/>
          <w:szCs w:val="22"/>
        </w:rPr>
        <w:t>Beginnen Sie mit der Berechnung der Werte auf der rechten Seite des Baums. Wo immer Sie einen Unsicherheitspunkt haben, sollten Sie jeden der Ergebniswerte mit der Wahrscheinlichkeit multiplizieren, mit der sie auftreten werden. Für jeden Unsicherheitspunkt sollten alle resultierenden Beträge addiert werden, um den Ergebniswert für diesen Unsicherheitspunkt zu erhalten</w:t>
      </w:r>
      <w:r w:rsidRPr="001B3A9D">
        <w:rPr>
          <w:rFonts w:ascii="Arial" w:hAnsi="Arial" w:cs="Arial"/>
          <w:sz w:val="22"/>
          <w:szCs w:val="22"/>
        </w:rPr>
        <w:t>.</w:t>
      </w:r>
    </w:p>
    <w:p w14:paraId="5AE5D7DA" w14:textId="1A85B698" w:rsidR="008222B3" w:rsidRPr="00346BB5" w:rsidRDefault="008222B3" w:rsidP="008222B3">
      <w:pPr>
        <w:pStyle w:val="NormalWeb"/>
        <w:spacing w:before="170" w:beforeAutospacing="0" w:after="170" w:line="360" w:lineRule="auto"/>
        <w:rPr>
          <w:rFonts w:ascii="Arial" w:hAnsi="Arial" w:cs="Arial"/>
          <w:sz w:val="22"/>
          <w:szCs w:val="22"/>
        </w:rPr>
      </w:pPr>
      <w:r w:rsidRPr="00346BB5">
        <w:rPr>
          <w:rFonts w:ascii="Arial" w:hAnsi="Arial" w:cs="Arial"/>
          <w:b/>
          <w:bCs/>
          <w:sz w:val="22"/>
          <w:szCs w:val="22"/>
        </w:rPr>
        <w:t>S</w:t>
      </w:r>
      <w:r w:rsidR="001B3A9D">
        <w:rPr>
          <w:rFonts w:ascii="Arial" w:hAnsi="Arial" w:cs="Arial"/>
          <w:b/>
          <w:bCs/>
          <w:sz w:val="22"/>
          <w:szCs w:val="22"/>
        </w:rPr>
        <w:t>chritt</w:t>
      </w:r>
      <w:r w:rsidRPr="00346BB5">
        <w:rPr>
          <w:rFonts w:ascii="Arial" w:hAnsi="Arial" w:cs="Arial"/>
          <w:b/>
          <w:bCs/>
          <w:sz w:val="22"/>
          <w:szCs w:val="22"/>
        </w:rPr>
        <w:t xml:space="preserve"> 8:</w:t>
      </w:r>
      <w:r w:rsidR="001B3A9D" w:rsidRPr="001B3A9D">
        <w:t xml:space="preserve"> </w:t>
      </w:r>
      <w:r w:rsidR="001B3A9D" w:rsidRPr="001B3A9D">
        <w:rPr>
          <w:rFonts w:ascii="Arial" w:hAnsi="Arial" w:cs="Arial"/>
          <w:sz w:val="22"/>
          <w:szCs w:val="22"/>
        </w:rPr>
        <w:t>Wo auch immer Sie einen Entscheidungsknoten haben, zeichnen Sie die Kosten für die Entscheidungsfindung entlang jeder Entscheidungslinie auf. Subtrahieren Sie dann diese Kosten von jedem der Ergebniswerte, die Sie bereits aufgezeichnet haben. Dadurch erhalten Sie einen Wert, der den Nutzen dieser Entscheidung darstellt - d.h. den Nutzen abzüglich der Kosten</w:t>
      </w:r>
      <w:r w:rsidRPr="00346BB5">
        <w:rPr>
          <w:rFonts w:ascii="Arial" w:hAnsi="Arial" w:cs="Arial"/>
          <w:sz w:val="22"/>
          <w:szCs w:val="22"/>
        </w:rPr>
        <w:t xml:space="preserve">. </w:t>
      </w:r>
    </w:p>
    <w:p w14:paraId="3E96BCBB" w14:textId="77777777" w:rsidR="008222B3" w:rsidRDefault="008222B3" w:rsidP="008222B3">
      <w:pPr>
        <w:pStyle w:val="NormalWeb"/>
        <w:spacing w:before="170" w:beforeAutospacing="0" w:after="170" w:line="360" w:lineRule="auto"/>
        <w:rPr>
          <w:rFonts w:ascii="Arial" w:hAnsi="Arial" w:cs="Arial"/>
          <w:b/>
          <w:bCs/>
        </w:rPr>
      </w:pPr>
    </w:p>
    <w:p w14:paraId="7F2DAAE8" w14:textId="0BB93801" w:rsidR="008222B3" w:rsidRPr="00160BFA" w:rsidRDefault="001B3A9D" w:rsidP="008222B3">
      <w:pPr>
        <w:pStyle w:val="NormalWeb"/>
        <w:spacing w:before="170" w:beforeAutospacing="0" w:after="170" w:line="360" w:lineRule="auto"/>
        <w:rPr>
          <w:rFonts w:ascii="Arial" w:hAnsi="Arial" w:cs="Arial"/>
        </w:rPr>
      </w:pPr>
      <w:r w:rsidRPr="001B3A9D">
        <w:rPr>
          <w:rFonts w:ascii="Arial" w:hAnsi="Arial" w:cs="Arial"/>
          <w:b/>
          <w:bCs/>
        </w:rPr>
        <w:t>Ergebnis</w:t>
      </w:r>
      <w:r w:rsidR="008222B3">
        <w:rPr>
          <w:rFonts w:ascii="Arial" w:hAnsi="Arial" w:cs="Arial"/>
          <w:b/>
          <w:bCs/>
        </w:rPr>
        <w:t>:</w:t>
      </w:r>
      <w:r w:rsidRPr="001B3A9D">
        <w:t xml:space="preserve"> </w:t>
      </w:r>
      <w:r w:rsidRPr="001B3A9D">
        <w:rPr>
          <w:rFonts w:ascii="Arial" w:hAnsi="Arial" w:cs="Arial"/>
        </w:rPr>
        <w:t>Durch die Anwendung dieser Technik können Sie erkennen, welche die beste Option ist</w:t>
      </w:r>
      <w:r w:rsidR="008222B3" w:rsidRPr="001B3A9D">
        <w:rPr>
          <w:rFonts w:ascii="Arial" w:hAnsi="Arial" w:cs="Arial"/>
        </w:rPr>
        <w:t>.</w:t>
      </w:r>
    </w:p>
    <w:p w14:paraId="16027028" w14:textId="15CCE582" w:rsidR="008222B3" w:rsidRDefault="001B3A9D" w:rsidP="008222B3">
      <w:pPr>
        <w:pStyle w:val="NormalWeb"/>
        <w:spacing w:before="170" w:beforeAutospacing="0" w:after="170" w:line="360" w:lineRule="auto"/>
        <w:rPr>
          <w:rFonts w:ascii="Arial" w:hAnsi="Arial" w:cs="Arial"/>
        </w:rPr>
      </w:pPr>
      <w:r>
        <w:rPr>
          <w:rFonts w:ascii="Arial" w:hAnsi="Arial" w:cs="Arial"/>
          <w:b/>
          <w:bCs/>
        </w:rPr>
        <w:t>Beispiel</w:t>
      </w:r>
      <w:r w:rsidR="008222B3">
        <w:rPr>
          <w:rFonts w:ascii="Arial" w:hAnsi="Arial" w:cs="Arial"/>
          <w:b/>
          <w:bCs/>
        </w:rPr>
        <w:t>:</w:t>
      </w:r>
    </w:p>
    <w:p w14:paraId="76957B54" w14:textId="07EFDE0F" w:rsidR="008222B3" w:rsidRPr="006F6F4C" w:rsidRDefault="001B3A9D" w:rsidP="008222B3">
      <w:pPr>
        <w:pStyle w:val="NormalWeb"/>
        <w:spacing w:before="170" w:beforeAutospacing="0" w:after="170" w:line="360" w:lineRule="auto"/>
        <w:rPr>
          <w:rFonts w:ascii="Arial" w:hAnsi="Arial" w:cs="Arial"/>
          <w:sz w:val="22"/>
          <w:szCs w:val="22"/>
        </w:rPr>
      </w:pPr>
      <w:r w:rsidRPr="001B3A9D">
        <w:rPr>
          <w:rFonts w:ascii="Arial" w:hAnsi="Arial" w:cs="Arial"/>
          <w:sz w:val="22"/>
          <w:szCs w:val="22"/>
        </w:rPr>
        <w:t>Ein kleines Unternehmen muss entscheiden, ob es sich lohnt, für die Teilnahme an einer lokalen Gewerbeausstellung zu bezahlen</w:t>
      </w:r>
      <w:r w:rsidR="008222B3" w:rsidRPr="006F6F4C">
        <w:rPr>
          <w:rFonts w:ascii="Arial" w:hAnsi="Arial" w:cs="Arial"/>
          <w:sz w:val="22"/>
          <w:szCs w:val="22"/>
        </w:rPr>
        <w:t>.</w:t>
      </w:r>
    </w:p>
    <w:p w14:paraId="5FA94CAF" w14:textId="1276A23E" w:rsidR="008222B3" w:rsidRPr="006F6F4C" w:rsidRDefault="001B3A9D" w:rsidP="008222B3">
      <w:pPr>
        <w:pStyle w:val="NormalWeb"/>
        <w:spacing w:before="170" w:beforeAutospacing="0" w:after="170" w:line="360" w:lineRule="auto"/>
        <w:rPr>
          <w:rFonts w:ascii="Arial" w:hAnsi="Arial" w:cs="Arial"/>
          <w:sz w:val="22"/>
          <w:szCs w:val="22"/>
        </w:rPr>
      </w:pPr>
      <w:r w:rsidRPr="001B3A9D">
        <w:rPr>
          <w:rFonts w:ascii="Arial" w:hAnsi="Arial" w:cs="Arial"/>
          <w:sz w:val="22"/>
          <w:szCs w:val="22"/>
        </w:rPr>
        <w:t>Wenn sie sich entscheiden, nicht teilzunehmen, entstehen keine Kosten, aber auch keine Verkäufe</w:t>
      </w:r>
      <w:r w:rsidR="008222B3" w:rsidRPr="006F6F4C">
        <w:rPr>
          <w:rFonts w:ascii="Arial" w:hAnsi="Arial" w:cs="Arial"/>
          <w:sz w:val="22"/>
          <w:szCs w:val="22"/>
        </w:rPr>
        <w:t>.</w:t>
      </w:r>
    </w:p>
    <w:p w14:paraId="7CEFC97C" w14:textId="603CF7DE" w:rsidR="008222B3" w:rsidRPr="006F6F4C" w:rsidRDefault="001B3A9D" w:rsidP="008222B3">
      <w:pPr>
        <w:pStyle w:val="NormalWeb"/>
        <w:spacing w:before="170" w:beforeAutospacing="0" w:after="0" w:line="360" w:lineRule="auto"/>
        <w:rPr>
          <w:rFonts w:ascii="Arial" w:hAnsi="Arial" w:cs="Arial"/>
          <w:sz w:val="22"/>
          <w:szCs w:val="22"/>
        </w:rPr>
      </w:pPr>
      <w:r w:rsidRPr="001B3A9D">
        <w:rPr>
          <w:rFonts w:ascii="Arial" w:hAnsi="Arial" w:cs="Arial"/>
          <w:sz w:val="22"/>
          <w:szCs w:val="22"/>
        </w:rPr>
        <w:lastRenderedPageBreak/>
        <w:t>Wenn sie sich für eine Teilnahme entscheiden, wissen sie nicht, welche Umsätze sie dadurch erzielen werden. Aufgrund früherer Erfahrungen gehen sie jedoch davon aus, dass sie eine 10%ige Chance haben werden, überhaupt keine Verkäufe zu machen, eine 60%ige Chance auf 4.000 Pfund und eine 30%ige Chance auf 10.000 Pfund. Die Ausstellung wird £2.000 kosten</w:t>
      </w:r>
      <w:r w:rsidR="008222B3" w:rsidRPr="006F6F4C">
        <w:rPr>
          <w:rFonts w:ascii="Arial" w:hAnsi="Arial" w:cs="Arial"/>
          <w:sz w:val="22"/>
          <w:szCs w:val="22"/>
        </w:rPr>
        <w:t>.</w:t>
      </w:r>
    </w:p>
    <w:p w14:paraId="55155D68" w14:textId="0851FA50" w:rsidR="00160BFA" w:rsidRDefault="00160BFA" w:rsidP="008222B3">
      <w:pPr>
        <w:pStyle w:val="NormalWeb"/>
        <w:spacing w:before="170" w:beforeAutospacing="0" w:after="0" w:line="360" w:lineRule="auto"/>
        <w:rPr>
          <w:rFonts w:ascii="Arial" w:hAnsi="Arial" w:cs="Arial"/>
          <w:sz w:val="22"/>
          <w:szCs w:val="22"/>
        </w:rPr>
      </w:pPr>
    </w:p>
    <w:p w14:paraId="4BFC8C94" w14:textId="77777777" w:rsidR="006F6F4C" w:rsidRPr="006F6F4C" w:rsidRDefault="006F6F4C" w:rsidP="008222B3">
      <w:pPr>
        <w:pStyle w:val="NormalWeb"/>
        <w:spacing w:before="170" w:beforeAutospacing="0" w:after="0" w:line="360" w:lineRule="auto"/>
        <w:rPr>
          <w:rFonts w:ascii="Arial" w:hAnsi="Arial" w:cs="Arial"/>
          <w:sz w:val="22"/>
          <w:szCs w:val="22"/>
        </w:rPr>
      </w:pPr>
    </w:p>
    <w:p w14:paraId="29A529E9" w14:textId="245EA085" w:rsidR="008222B3" w:rsidRDefault="00160BFA" w:rsidP="008222B3">
      <w:pPr>
        <w:pStyle w:val="NormalWeb"/>
        <w:spacing w:before="0" w:beforeAutospacing="0" w:after="0" w:line="360" w:lineRule="auto"/>
        <w:rPr>
          <w:rFonts w:ascii="Arial" w:hAnsi="Arial" w:cs="Arial"/>
          <w:b/>
          <w:bCs/>
        </w:rPr>
      </w:pPr>
      <w:r>
        <w:rPr>
          <w:rFonts w:asciiTheme="minorHAnsi" w:eastAsiaTheme="minorHAnsi" w:hAnsiTheme="minorHAnsi" w:cstheme="minorBidi"/>
          <w:noProof/>
          <w:sz w:val="22"/>
          <w:szCs w:val="22"/>
          <w:lang w:eastAsia="en-US"/>
        </w:rPr>
        <mc:AlternateContent>
          <mc:Choice Requires="wpg">
            <w:drawing>
              <wp:anchor distT="0" distB="0" distL="114300" distR="114300" simplePos="0" relativeHeight="251659264" behindDoc="0" locked="0" layoutInCell="1" allowOverlap="1" wp14:anchorId="5D40CF47" wp14:editId="2B934E4B">
                <wp:simplePos x="0" y="0"/>
                <wp:positionH relativeFrom="column">
                  <wp:posOffset>-91440</wp:posOffset>
                </wp:positionH>
                <wp:positionV relativeFrom="paragraph">
                  <wp:posOffset>99695</wp:posOffset>
                </wp:positionV>
                <wp:extent cx="5057775" cy="3286125"/>
                <wp:effectExtent l="0" t="0" r="0" b="28575"/>
                <wp:wrapNone/>
                <wp:docPr id="7" name="Group 7"/>
                <wp:cNvGraphicFramePr/>
                <a:graphic xmlns:a="http://schemas.openxmlformats.org/drawingml/2006/main">
                  <a:graphicData uri="http://schemas.microsoft.com/office/word/2010/wordprocessingGroup">
                    <wpg:wgp>
                      <wpg:cNvGrpSpPr/>
                      <wpg:grpSpPr>
                        <a:xfrm>
                          <a:off x="0" y="0"/>
                          <a:ext cx="5057775" cy="3286125"/>
                          <a:chOff x="0" y="0"/>
                          <a:chExt cx="5057775" cy="3286125"/>
                        </a:xfrm>
                      </wpg:grpSpPr>
                      <wpg:graphicFrame>
                        <wpg:cNvPr id="6" name="Diagram 6">
                          <a:extLst>
                            <a:ext uri="{FF2B5EF4-FFF2-40B4-BE49-F238E27FC236}">
                              <a16:creationId xmlns:a16="http://schemas.microsoft.com/office/drawing/2014/main" id="{F0BC7584-4CBB-4922-B7E5-E3108A275238}"/>
                            </a:ext>
                          </a:extLst>
                        </wpg:cNvPr>
                        <wpg:cNvFrPr/>
                        <wpg:xfrm>
                          <a:off x="0" y="0"/>
                          <a:ext cx="5057775" cy="3286125"/>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pic:pic xmlns:pic="http://schemas.openxmlformats.org/drawingml/2006/picture">
                        <pic:nvPicPr>
                          <pic:cNvPr id="5" name="Picture 5"/>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466850" y="200025"/>
                            <a:ext cx="2495550" cy="3003550"/>
                          </a:xfrm>
                          <a:prstGeom prst="rect">
                            <a:avLst/>
                          </a:prstGeom>
                          <a:noFill/>
                        </pic:spPr>
                      </pic:pic>
                    </wpg:wgp>
                  </a:graphicData>
                </a:graphic>
              </wp:anchor>
            </w:drawing>
          </mc:Choice>
          <mc:Fallback>
            <w:pict>
              <v:group w14:anchorId="1820A93D" id="Group 7" o:spid="_x0000_s1026" style="position:absolute;margin-left:-7.2pt;margin-top:7.85pt;width:398.25pt;height:258.75pt;z-index:251659264" coordsize="50577,32861" o:gfxdata="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6" o:spid="_x0000_s1027" type="#_x0000_t75" style="position:absolute;left:18409;top:-121;width:13838;height:332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">
                  <v:imagedata r:id="rId17" o:title=""/>
                  <o:lock v:ext="edit" aspectratio="f"/>
                </v:shape>
                <v:shape id="Picture 5" o:spid="_x0000_s1028" type="#_x0000_t75" style="position:absolute;left:14668;top:2000;width:24956;height:30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">
                  <v:imagedata r:id="rId18" o:title=""/>
                </v:shape>
              </v:group>
            </w:pict>
          </mc:Fallback>
        </mc:AlternateContent>
      </w:r>
      <w:r w:rsidRPr="00160BFA">
        <w:rPr>
          <w:rFonts w:asciiTheme="minorHAnsi" w:eastAsiaTheme="minorHAnsi" w:hAnsiTheme="minorHAnsi" w:cstheme="minorBidi"/>
          <w:noProof/>
          <w:sz w:val="22"/>
          <w:szCs w:val="22"/>
          <w:lang w:eastAsia="en-US"/>
        </w:rPr>
        <w:t xml:space="preserve"> </w:t>
      </w:r>
    </w:p>
    <w:p w14:paraId="3558129E" w14:textId="5198E9C3" w:rsidR="00160BFA" w:rsidRDefault="00160BFA" w:rsidP="008222B3">
      <w:pPr>
        <w:pStyle w:val="NormalWeb"/>
        <w:spacing w:before="0" w:beforeAutospacing="0" w:after="0" w:line="360" w:lineRule="auto"/>
        <w:rPr>
          <w:rFonts w:ascii="Arial" w:hAnsi="Arial" w:cs="Arial"/>
          <w:b/>
          <w:bCs/>
        </w:rPr>
      </w:pPr>
    </w:p>
    <w:p w14:paraId="4A1F5BC1" w14:textId="300FE0CB" w:rsidR="008222B3" w:rsidRDefault="008222B3" w:rsidP="008222B3">
      <w:pPr>
        <w:pStyle w:val="NormalWeb"/>
        <w:spacing w:before="0" w:beforeAutospacing="0" w:after="0" w:line="360" w:lineRule="auto"/>
        <w:rPr>
          <w:rFonts w:ascii="Arial" w:hAnsi="Arial" w:cs="Arial"/>
          <w:b/>
          <w:bCs/>
        </w:rPr>
      </w:pPr>
    </w:p>
    <w:p w14:paraId="6C2F91E0" w14:textId="441BB126" w:rsidR="008222B3" w:rsidRDefault="008222B3" w:rsidP="008222B3">
      <w:pPr>
        <w:pStyle w:val="NormalWeb"/>
        <w:spacing w:before="0" w:beforeAutospacing="0" w:after="0" w:line="360" w:lineRule="auto"/>
        <w:rPr>
          <w:rFonts w:ascii="Arial" w:hAnsi="Arial" w:cs="Arial"/>
          <w:b/>
          <w:bCs/>
        </w:rPr>
      </w:pPr>
    </w:p>
    <w:p w14:paraId="7567CE73" w14:textId="2A681534" w:rsidR="00160BFA" w:rsidRDefault="00160BFA" w:rsidP="008222B3">
      <w:pPr>
        <w:pStyle w:val="NormalWeb"/>
        <w:spacing w:before="0" w:beforeAutospacing="0" w:after="0" w:line="360" w:lineRule="auto"/>
        <w:rPr>
          <w:rFonts w:ascii="Arial" w:hAnsi="Arial" w:cs="Arial"/>
          <w:b/>
          <w:bCs/>
        </w:rPr>
      </w:pPr>
    </w:p>
    <w:p w14:paraId="76023671" w14:textId="4DEF82FD" w:rsidR="00160BFA" w:rsidRDefault="00160BFA" w:rsidP="008222B3">
      <w:pPr>
        <w:pStyle w:val="NormalWeb"/>
        <w:spacing w:before="0" w:beforeAutospacing="0" w:after="0" w:line="360" w:lineRule="auto"/>
        <w:rPr>
          <w:rFonts w:ascii="Arial" w:hAnsi="Arial" w:cs="Arial"/>
          <w:b/>
          <w:bCs/>
        </w:rPr>
      </w:pPr>
    </w:p>
    <w:p w14:paraId="7880FA26" w14:textId="070986A2" w:rsidR="00160BFA" w:rsidRDefault="00160BFA" w:rsidP="008222B3">
      <w:pPr>
        <w:pStyle w:val="NormalWeb"/>
        <w:spacing w:before="0" w:beforeAutospacing="0" w:after="0" w:line="360" w:lineRule="auto"/>
        <w:rPr>
          <w:rFonts w:ascii="Arial" w:hAnsi="Arial" w:cs="Arial"/>
          <w:b/>
          <w:bCs/>
        </w:rPr>
      </w:pPr>
    </w:p>
    <w:p w14:paraId="137EAE06" w14:textId="7DE6E65B" w:rsidR="00160BFA" w:rsidRDefault="00160BFA" w:rsidP="008222B3">
      <w:pPr>
        <w:pStyle w:val="NormalWeb"/>
        <w:spacing w:before="0" w:beforeAutospacing="0" w:after="0" w:line="360" w:lineRule="auto"/>
        <w:rPr>
          <w:rFonts w:ascii="Arial" w:hAnsi="Arial" w:cs="Arial"/>
          <w:b/>
          <w:bCs/>
        </w:rPr>
      </w:pPr>
    </w:p>
    <w:p w14:paraId="1E202A85" w14:textId="530BF4BA" w:rsidR="00160BFA" w:rsidRDefault="00160BFA" w:rsidP="008222B3">
      <w:pPr>
        <w:pStyle w:val="NormalWeb"/>
        <w:spacing w:before="0" w:beforeAutospacing="0" w:after="0" w:line="360" w:lineRule="auto"/>
        <w:rPr>
          <w:rFonts w:ascii="Arial" w:hAnsi="Arial" w:cs="Arial"/>
          <w:b/>
          <w:bCs/>
        </w:rPr>
      </w:pPr>
    </w:p>
    <w:p w14:paraId="0CB85732" w14:textId="16F5C18E" w:rsidR="00160BFA" w:rsidRDefault="00160BFA" w:rsidP="008222B3">
      <w:pPr>
        <w:pStyle w:val="NormalWeb"/>
        <w:spacing w:before="0" w:beforeAutospacing="0" w:after="0" w:line="360" w:lineRule="auto"/>
        <w:rPr>
          <w:rFonts w:ascii="Arial" w:hAnsi="Arial" w:cs="Arial"/>
          <w:b/>
          <w:bCs/>
        </w:rPr>
      </w:pPr>
    </w:p>
    <w:p w14:paraId="6D0F1463" w14:textId="768E15D1" w:rsidR="00160BFA" w:rsidRDefault="00160BFA" w:rsidP="008222B3">
      <w:pPr>
        <w:pStyle w:val="NormalWeb"/>
        <w:spacing w:before="0" w:beforeAutospacing="0" w:after="0" w:line="360" w:lineRule="auto"/>
        <w:rPr>
          <w:rFonts w:ascii="Arial" w:hAnsi="Arial" w:cs="Arial"/>
          <w:b/>
          <w:bCs/>
        </w:rPr>
      </w:pPr>
    </w:p>
    <w:p w14:paraId="43E7FCDE" w14:textId="35DCB9EC" w:rsidR="00160BFA" w:rsidRDefault="00160BFA" w:rsidP="008222B3">
      <w:pPr>
        <w:pStyle w:val="NormalWeb"/>
        <w:spacing w:before="0" w:beforeAutospacing="0" w:after="0" w:line="360" w:lineRule="auto"/>
        <w:rPr>
          <w:rFonts w:ascii="Arial" w:hAnsi="Arial" w:cs="Arial"/>
          <w:b/>
          <w:bCs/>
        </w:rPr>
      </w:pPr>
    </w:p>
    <w:p w14:paraId="6FD57470" w14:textId="77777777" w:rsidR="00160BFA" w:rsidRDefault="00160BFA" w:rsidP="008222B3">
      <w:pPr>
        <w:pStyle w:val="NormalWeb"/>
        <w:spacing w:before="0" w:beforeAutospacing="0" w:after="0" w:line="360" w:lineRule="auto"/>
        <w:rPr>
          <w:rFonts w:ascii="Arial" w:hAnsi="Arial" w:cs="Arial"/>
          <w:b/>
          <w:bCs/>
        </w:rPr>
      </w:pPr>
    </w:p>
    <w:p w14:paraId="08F1E5C0" w14:textId="345427F2" w:rsidR="008222B3" w:rsidRPr="00EA68E0" w:rsidRDefault="001B3A9D" w:rsidP="008222B3">
      <w:pPr>
        <w:pStyle w:val="NormalWeb"/>
        <w:spacing w:before="170" w:beforeAutospacing="0" w:after="170" w:line="360" w:lineRule="auto"/>
        <w:rPr>
          <w:rFonts w:ascii="Arial" w:hAnsi="Arial" w:cs="Arial"/>
          <w:sz w:val="22"/>
          <w:szCs w:val="22"/>
        </w:rPr>
      </w:pPr>
      <w:r w:rsidRPr="00EA68E0">
        <w:rPr>
          <w:rFonts w:ascii="Arial" w:hAnsi="Arial" w:cs="Arial"/>
          <w:sz w:val="22"/>
          <w:szCs w:val="22"/>
        </w:rPr>
        <w:t xml:space="preserve">10% of £0 plus 60% of £4,000 plus 30% of £10,000 equals £5,400. When the cost of attending is subtracted, this puts a </w:t>
      </w:r>
      <w:r w:rsidRPr="00EA68E0">
        <w:rPr>
          <w:rFonts w:ascii="Arial" w:hAnsi="Arial" w:cs="Arial"/>
          <w:b/>
          <w:sz w:val="22"/>
          <w:szCs w:val="22"/>
        </w:rPr>
        <w:t>value of £3,400</w:t>
      </w:r>
      <w:r w:rsidRPr="00EA68E0">
        <w:rPr>
          <w:rFonts w:ascii="Arial" w:hAnsi="Arial" w:cs="Arial"/>
          <w:sz w:val="22"/>
          <w:szCs w:val="22"/>
        </w:rPr>
        <w:t xml:space="preserve"> on attending the exhibition and £0 on not attending it. Therefore, the decision tree analysis would suggest that attending the exhibition is the right course of action</w:t>
      </w:r>
      <w:r w:rsidR="008222B3" w:rsidRPr="00EA68E0">
        <w:rPr>
          <w:rFonts w:ascii="Arial" w:hAnsi="Arial" w:cs="Arial"/>
          <w:sz w:val="22"/>
          <w:szCs w:val="22"/>
        </w:rPr>
        <w:t>.</w:t>
      </w:r>
    </w:p>
    <w:p w14:paraId="4307BB76" w14:textId="559BDCFA" w:rsidR="008222B3" w:rsidRDefault="001B3A9D" w:rsidP="008222B3">
      <w:pPr>
        <w:pStyle w:val="NormalWeb"/>
        <w:spacing w:before="170" w:beforeAutospacing="0" w:after="170" w:line="360" w:lineRule="auto"/>
        <w:rPr>
          <w:rFonts w:ascii="Arial" w:hAnsi="Arial" w:cs="Arial"/>
        </w:rPr>
      </w:pPr>
      <w:r w:rsidRPr="001B3A9D">
        <w:rPr>
          <w:rFonts w:ascii="Arial" w:hAnsi="Arial" w:cs="Arial"/>
          <w:b/>
          <w:bCs/>
        </w:rPr>
        <w:t>Zusätzliche Informationen</w:t>
      </w:r>
      <w:r w:rsidR="008222B3">
        <w:rPr>
          <w:rFonts w:ascii="Arial" w:hAnsi="Arial" w:cs="Arial"/>
          <w:b/>
          <w:bCs/>
        </w:rPr>
        <w:t>:</w:t>
      </w:r>
    </w:p>
    <w:p w14:paraId="1AAF6700" w14:textId="4A76AD94" w:rsidR="008222B3" w:rsidRPr="00EA68E0" w:rsidRDefault="001B3A9D" w:rsidP="008222B3">
      <w:pPr>
        <w:pStyle w:val="NormalWeb"/>
        <w:spacing w:before="170" w:beforeAutospacing="0" w:after="170" w:line="360" w:lineRule="auto"/>
        <w:rPr>
          <w:rFonts w:ascii="Arial" w:hAnsi="Arial" w:cs="Arial"/>
          <w:sz w:val="22"/>
          <w:szCs w:val="22"/>
        </w:rPr>
      </w:pPr>
      <w:r w:rsidRPr="001B3A9D">
        <w:rPr>
          <w:rFonts w:ascii="Arial" w:hAnsi="Arial" w:cs="Arial"/>
          <w:sz w:val="22"/>
          <w:szCs w:val="22"/>
        </w:rPr>
        <w:t>Entscheidungsbäume sind ein nützliches Instrument, weil sie es uns ermöglichen, alle möglichen Optionen in Betracht zu ziehen und alle Informationen über die Werte der Ergebnisse und die Wahrscheinlichkeit, sie zu erreichen, an einem Ort zu organisieren</w:t>
      </w:r>
      <w:r w:rsidR="008222B3" w:rsidRPr="00EA68E0">
        <w:rPr>
          <w:rFonts w:ascii="Arial" w:hAnsi="Arial" w:cs="Arial"/>
          <w:sz w:val="22"/>
          <w:szCs w:val="22"/>
        </w:rPr>
        <w:t>.</w:t>
      </w:r>
      <w:bookmarkStart w:id="0" w:name="_GoBack"/>
      <w:bookmarkEnd w:id="0"/>
    </w:p>
    <w:p w14:paraId="5861EB0D" w14:textId="5FE1E5A2" w:rsidR="0092264A" w:rsidRDefault="0092264A" w:rsidP="0092264A">
      <w:pPr>
        <w:spacing w:line="240" w:lineRule="auto"/>
        <w:rPr>
          <w:rFonts w:ascii="Tahoma" w:hAnsi="Tahoma" w:cs="Tahoma"/>
          <w:b/>
          <w:sz w:val="28"/>
          <w:szCs w:val="28"/>
        </w:rPr>
      </w:pPr>
    </w:p>
    <w:sectPr w:rsidR="0092264A" w:rsidSect="00E82E2B">
      <w:head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32FFA" w14:textId="77777777" w:rsidR="00800B0A" w:rsidRDefault="00800B0A" w:rsidP="00E82E2B">
      <w:pPr>
        <w:spacing w:after="0" w:line="240" w:lineRule="auto"/>
      </w:pPr>
      <w:r>
        <w:separator/>
      </w:r>
    </w:p>
  </w:endnote>
  <w:endnote w:type="continuationSeparator" w:id="0">
    <w:p w14:paraId="7A859FBE" w14:textId="77777777" w:rsidR="00800B0A" w:rsidRDefault="00800B0A"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5F1E3" w14:textId="77777777" w:rsidR="00800B0A" w:rsidRDefault="00800B0A" w:rsidP="00E82E2B">
      <w:pPr>
        <w:spacing w:after="0" w:line="240" w:lineRule="auto"/>
      </w:pPr>
      <w:r>
        <w:separator/>
      </w:r>
    </w:p>
  </w:footnote>
  <w:footnote w:type="continuationSeparator" w:id="0">
    <w:p w14:paraId="71B7D828" w14:textId="77777777" w:rsidR="00800B0A" w:rsidRDefault="00800B0A"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6D51F7F9" w:rsidR="00E82E2B" w:rsidRPr="008222B3" w:rsidRDefault="009C6A12" w:rsidP="009C6A12">
    <w:pPr>
      <w:tabs>
        <w:tab w:val="left" w:pos="7575"/>
      </w:tabs>
      <w:rPr>
        <w:rFonts w:ascii="Arial" w:hAnsi="Arial" w:cs="Arial"/>
        <w:noProof/>
        <w:sz w:val="36"/>
        <w:szCs w:val="36"/>
        <w:lang w:eastAsia="en-GB"/>
      </w:rPr>
    </w:pPr>
    <w:r w:rsidRPr="008222B3">
      <w:rPr>
        <w:rFonts w:ascii="Arial" w:hAnsi="Arial" w:cs="Arial"/>
        <w:noProof/>
        <w:sz w:val="36"/>
        <w:szCs w:val="36"/>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0DB" w:rsidRPr="00E660DB">
      <w:t xml:space="preserve"> </w:t>
    </w:r>
    <w:r w:rsidR="00E660DB" w:rsidRPr="00E660DB">
      <w:rPr>
        <w:rFonts w:ascii="Arial" w:hAnsi="Arial" w:cs="Arial"/>
        <w:sz w:val="28"/>
        <w:szCs w:val="28"/>
      </w:rPr>
      <w:t>Entscheidungsbäume</w:t>
    </w:r>
    <w:r w:rsidRPr="008222B3">
      <w:rPr>
        <w:rFonts w:ascii="Arial" w:hAnsi="Arial" w:cs="Arial"/>
        <w:noProof/>
        <w:sz w:val="36"/>
        <w:szCs w:val="36"/>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4388E"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1F4C"/>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0BFA"/>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B3A9D"/>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75634"/>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46BB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2EF4"/>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D105B"/>
    <w:rsid w:val="006D2005"/>
    <w:rsid w:val="006D2058"/>
    <w:rsid w:val="006D5703"/>
    <w:rsid w:val="006D764A"/>
    <w:rsid w:val="006E1EA3"/>
    <w:rsid w:val="006E38F9"/>
    <w:rsid w:val="006E51CD"/>
    <w:rsid w:val="006E5591"/>
    <w:rsid w:val="006E60A6"/>
    <w:rsid w:val="006E7942"/>
    <w:rsid w:val="006F0F60"/>
    <w:rsid w:val="006F20FF"/>
    <w:rsid w:val="006F2CB0"/>
    <w:rsid w:val="006F6698"/>
    <w:rsid w:val="006F6941"/>
    <w:rsid w:val="006F6F4C"/>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0F6A"/>
    <w:rsid w:val="007F174A"/>
    <w:rsid w:val="007F1927"/>
    <w:rsid w:val="007F5362"/>
    <w:rsid w:val="007F75BC"/>
    <w:rsid w:val="00800B0A"/>
    <w:rsid w:val="0080390F"/>
    <w:rsid w:val="00804969"/>
    <w:rsid w:val="00804B21"/>
    <w:rsid w:val="0080533C"/>
    <w:rsid w:val="00805683"/>
    <w:rsid w:val="00811B3C"/>
    <w:rsid w:val="00813577"/>
    <w:rsid w:val="00813CFA"/>
    <w:rsid w:val="00814D27"/>
    <w:rsid w:val="0081602F"/>
    <w:rsid w:val="00821526"/>
    <w:rsid w:val="008222A3"/>
    <w:rsid w:val="008222B3"/>
    <w:rsid w:val="008271AC"/>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0DB"/>
    <w:rsid w:val="00E66CC7"/>
    <w:rsid w:val="00E70135"/>
    <w:rsid w:val="00E72E88"/>
    <w:rsid w:val="00E738AA"/>
    <w:rsid w:val="00E77CDD"/>
    <w:rsid w:val="00E81740"/>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A68E0"/>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139B"/>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CC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semiHidden/>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89729">
      <w:bodyDiv w:val="1"/>
      <w:marLeft w:val="0"/>
      <w:marRight w:val="0"/>
      <w:marTop w:val="0"/>
      <w:marBottom w:val="0"/>
      <w:divBdr>
        <w:top w:val="none" w:sz="0" w:space="0" w:color="auto"/>
        <w:left w:val="none" w:sz="0" w:space="0" w:color="auto"/>
        <w:bottom w:val="none" w:sz="0" w:space="0" w:color="auto"/>
        <w:right w:val="none" w:sz="0" w:space="0" w:color="auto"/>
      </w:divBdr>
    </w:div>
    <w:div w:id="565843275">
      <w:bodyDiv w:val="1"/>
      <w:marLeft w:val="0"/>
      <w:marRight w:val="0"/>
      <w:marTop w:val="0"/>
      <w:marBottom w:val="0"/>
      <w:divBdr>
        <w:top w:val="none" w:sz="0" w:space="0" w:color="auto"/>
        <w:left w:val="none" w:sz="0" w:space="0" w:color="auto"/>
        <w:bottom w:val="none" w:sz="0" w:space="0" w:color="auto"/>
        <w:right w:val="none" w:sz="0" w:space="0" w:color="auto"/>
      </w:divBdr>
    </w:div>
    <w:div w:id="898177422">
      <w:bodyDiv w:val="1"/>
      <w:marLeft w:val="0"/>
      <w:marRight w:val="0"/>
      <w:marTop w:val="0"/>
      <w:marBottom w:val="0"/>
      <w:divBdr>
        <w:top w:val="none" w:sz="0" w:space="0" w:color="auto"/>
        <w:left w:val="none" w:sz="0" w:space="0" w:color="auto"/>
        <w:bottom w:val="none" w:sz="0" w:space="0" w:color="auto"/>
        <w:right w:val="none" w:sz="0" w:space="0" w:color="auto"/>
      </w:divBdr>
    </w:div>
    <w:div w:id="1302075499">
      <w:bodyDiv w:val="1"/>
      <w:marLeft w:val="0"/>
      <w:marRight w:val="0"/>
      <w:marTop w:val="0"/>
      <w:marBottom w:val="0"/>
      <w:divBdr>
        <w:top w:val="none" w:sz="0" w:space="0" w:color="auto"/>
        <w:left w:val="none" w:sz="0" w:space="0" w:color="auto"/>
        <w:bottom w:val="none" w:sz="0" w:space="0" w:color="auto"/>
        <w:right w:val="none" w:sz="0" w:space="0" w:color="auto"/>
      </w:divBdr>
    </w:div>
    <w:div w:id="1480032036">
      <w:bodyDiv w:val="1"/>
      <w:marLeft w:val="0"/>
      <w:marRight w:val="0"/>
      <w:marTop w:val="0"/>
      <w:marBottom w:val="0"/>
      <w:divBdr>
        <w:top w:val="none" w:sz="0" w:space="0" w:color="auto"/>
        <w:left w:val="none" w:sz="0" w:space="0" w:color="auto"/>
        <w:bottom w:val="none" w:sz="0" w:space="0" w:color="auto"/>
        <w:right w:val="none" w:sz="0" w:space="0" w:color="auto"/>
      </w:divBdr>
    </w:div>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9EC23E-D6B5-4BF6-A58A-75D02A312E38}"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GB"/>
        </a:p>
      </dgm:t>
    </dgm:pt>
    <dgm:pt modelId="{329CAC9B-7F33-4D6E-92D3-642D79B2FADC}">
      <dgm:prSet phldrT="[Text]"/>
      <dgm:spPr/>
      <dgm:t>
        <a:bodyPr/>
        <a:lstStyle/>
        <a:p>
          <a:r>
            <a:rPr lang="en-GB" dirty="0"/>
            <a:t> </a:t>
          </a:r>
        </a:p>
      </dgm:t>
    </dgm:pt>
    <dgm:pt modelId="{647C8846-63A6-4675-AB7F-1716B4EA01D6}" type="parTrans" cxnId="{B79F4829-F126-4E6D-9531-2FD3EDA07012}">
      <dgm:prSet/>
      <dgm:spPr/>
      <dgm:t>
        <a:bodyPr/>
        <a:lstStyle/>
        <a:p>
          <a:endParaRPr lang="en-GB"/>
        </a:p>
      </dgm:t>
    </dgm:pt>
    <dgm:pt modelId="{07EE1C66-7075-4A52-8ED7-B7BD4F9C0019}" type="sibTrans" cxnId="{B79F4829-F126-4E6D-9531-2FD3EDA07012}">
      <dgm:prSet/>
      <dgm:spPr/>
      <dgm:t>
        <a:bodyPr/>
        <a:lstStyle/>
        <a:p>
          <a:endParaRPr lang="en-GB"/>
        </a:p>
      </dgm:t>
    </dgm:pt>
    <dgm:pt modelId="{3B2EACD3-623E-40EF-93E7-DCD2444C61FF}" type="asst">
      <dgm:prSet phldrT="[Text]"/>
      <dgm:spPr/>
      <dgm:t>
        <a:bodyPr/>
        <a:lstStyle/>
        <a:p>
          <a:r>
            <a:rPr lang="en-GB" dirty="0"/>
            <a:t> </a:t>
          </a:r>
        </a:p>
      </dgm:t>
    </dgm:pt>
    <dgm:pt modelId="{9171CE0C-2937-44F1-BF8C-C7E7F8614014}" type="parTrans" cxnId="{7C736175-CD2B-41BD-A61B-F07AAEF6C37B}">
      <dgm:prSet/>
      <dgm:spPr/>
      <dgm:t>
        <a:bodyPr/>
        <a:lstStyle/>
        <a:p>
          <a:endParaRPr lang="en-GB"/>
        </a:p>
      </dgm:t>
    </dgm:pt>
    <dgm:pt modelId="{FFE3E1DC-3417-4241-830F-F5613842A9C7}" type="sibTrans" cxnId="{7C736175-CD2B-41BD-A61B-F07AAEF6C37B}">
      <dgm:prSet/>
      <dgm:spPr/>
      <dgm:t>
        <a:bodyPr/>
        <a:lstStyle/>
        <a:p>
          <a:endParaRPr lang="en-GB"/>
        </a:p>
      </dgm:t>
    </dgm:pt>
    <dgm:pt modelId="{79EDCFC4-8863-4D92-8C88-EC777FE87E10}">
      <dgm:prSet phldrT="[Text]"/>
      <dgm:spPr/>
      <dgm:t>
        <a:bodyPr/>
        <a:lstStyle/>
        <a:p>
          <a:r>
            <a:rPr lang="en-GB" dirty="0"/>
            <a:t> </a:t>
          </a:r>
        </a:p>
      </dgm:t>
    </dgm:pt>
    <dgm:pt modelId="{D389B1E0-3B38-41A9-9806-8A205498AEC8}" type="parTrans" cxnId="{91420BDC-49F3-4021-A927-9C8BA58414AB}">
      <dgm:prSet/>
      <dgm:spPr/>
      <dgm:t>
        <a:bodyPr/>
        <a:lstStyle/>
        <a:p>
          <a:endParaRPr lang="en-GB"/>
        </a:p>
      </dgm:t>
    </dgm:pt>
    <dgm:pt modelId="{EF8071D4-99DA-4DD9-B7E4-3ABAD51FDCAF}" type="sibTrans" cxnId="{91420BDC-49F3-4021-A927-9C8BA58414AB}">
      <dgm:prSet/>
      <dgm:spPr/>
      <dgm:t>
        <a:bodyPr/>
        <a:lstStyle/>
        <a:p>
          <a:endParaRPr lang="en-GB"/>
        </a:p>
      </dgm:t>
    </dgm:pt>
    <dgm:pt modelId="{CC9D0FA1-F9CE-4F35-853A-70CFA257F409}">
      <dgm:prSet phldrT="[Text]"/>
      <dgm:spPr/>
      <dgm:t>
        <a:bodyPr/>
        <a:lstStyle/>
        <a:p>
          <a:endParaRPr lang="en-GB" dirty="0"/>
        </a:p>
      </dgm:t>
    </dgm:pt>
    <dgm:pt modelId="{85DD7AF0-F60D-482A-BE45-B9C706C7EF5E}" type="parTrans" cxnId="{D2E179EC-A257-4C0B-98D6-355252464869}">
      <dgm:prSet/>
      <dgm:spPr/>
      <dgm:t>
        <a:bodyPr/>
        <a:lstStyle/>
        <a:p>
          <a:endParaRPr lang="en-GB"/>
        </a:p>
      </dgm:t>
    </dgm:pt>
    <dgm:pt modelId="{F56D6FAC-DEFA-46DF-9A30-F2D21F54700D}" type="sibTrans" cxnId="{D2E179EC-A257-4C0B-98D6-355252464869}">
      <dgm:prSet/>
      <dgm:spPr/>
      <dgm:t>
        <a:bodyPr/>
        <a:lstStyle/>
        <a:p>
          <a:endParaRPr lang="en-GB"/>
        </a:p>
      </dgm:t>
    </dgm:pt>
    <dgm:pt modelId="{9B0628CE-B9CB-4FFF-8F40-16392430E123}">
      <dgm:prSet phldrT="[Text]"/>
      <dgm:spPr/>
      <dgm:t>
        <a:bodyPr/>
        <a:lstStyle/>
        <a:p>
          <a:endParaRPr lang="en-GB" dirty="0"/>
        </a:p>
      </dgm:t>
    </dgm:pt>
    <dgm:pt modelId="{F6E3B06E-9C9B-4440-8A73-EB940CB5CAD1}" type="parTrans" cxnId="{F9714EB9-EBD8-4335-BC21-19131F891D39}">
      <dgm:prSet/>
      <dgm:spPr/>
      <dgm:t>
        <a:bodyPr/>
        <a:lstStyle/>
        <a:p>
          <a:endParaRPr lang="en-GB"/>
        </a:p>
      </dgm:t>
    </dgm:pt>
    <dgm:pt modelId="{A7E9A169-879F-4DDC-97A0-C40C5E25BA11}" type="sibTrans" cxnId="{F9714EB9-EBD8-4335-BC21-19131F891D39}">
      <dgm:prSet/>
      <dgm:spPr/>
      <dgm:t>
        <a:bodyPr/>
        <a:lstStyle/>
        <a:p>
          <a:endParaRPr lang="en-GB"/>
        </a:p>
      </dgm:t>
    </dgm:pt>
    <dgm:pt modelId="{A1D1A7DB-2DE7-4652-B3E2-11B32E3E492B}">
      <dgm:prSet phldrT="[Text]"/>
      <dgm:spPr/>
      <dgm:t>
        <a:bodyPr/>
        <a:lstStyle/>
        <a:p>
          <a:endParaRPr lang="en-GB" dirty="0"/>
        </a:p>
      </dgm:t>
    </dgm:pt>
    <dgm:pt modelId="{87C14664-CA67-4E4C-957F-08A78104EBF4}" type="parTrans" cxnId="{382F9210-19E8-4383-AC1F-67AD9630E4DE}">
      <dgm:prSet/>
      <dgm:spPr/>
      <dgm:t>
        <a:bodyPr/>
        <a:lstStyle/>
        <a:p>
          <a:endParaRPr lang="en-GB"/>
        </a:p>
      </dgm:t>
    </dgm:pt>
    <dgm:pt modelId="{14B8F8E3-CC75-4C84-8839-47AD24193D1B}" type="sibTrans" cxnId="{382F9210-19E8-4383-AC1F-67AD9630E4DE}">
      <dgm:prSet/>
      <dgm:spPr/>
      <dgm:t>
        <a:bodyPr/>
        <a:lstStyle/>
        <a:p>
          <a:endParaRPr lang="en-GB"/>
        </a:p>
      </dgm:t>
    </dgm:pt>
    <dgm:pt modelId="{F2FD12EA-D1C4-48D3-8481-B7B078ED2517}" type="pres">
      <dgm:prSet presAssocID="{1B9EC23E-D6B5-4BF6-A58A-75D02A312E38}" presName="Name0" presStyleCnt="0">
        <dgm:presLayoutVars>
          <dgm:orgChart val="1"/>
          <dgm:chPref val="1"/>
          <dgm:dir/>
          <dgm:animOne val="branch"/>
          <dgm:animLvl val="lvl"/>
          <dgm:resizeHandles/>
        </dgm:presLayoutVars>
      </dgm:prSet>
      <dgm:spPr/>
    </dgm:pt>
    <dgm:pt modelId="{73409033-0612-4527-98ED-89407BA835A5}" type="pres">
      <dgm:prSet presAssocID="{329CAC9B-7F33-4D6E-92D3-642D79B2FADC}" presName="hierRoot1" presStyleCnt="0">
        <dgm:presLayoutVars>
          <dgm:hierBranch val="init"/>
        </dgm:presLayoutVars>
      </dgm:prSet>
      <dgm:spPr/>
    </dgm:pt>
    <dgm:pt modelId="{7AAACD71-FA23-4E70-BAC7-6698C7CE4CBA}" type="pres">
      <dgm:prSet presAssocID="{329CAC9B-7F33-4D6E-92D3-642D79B2FADC}" presName="rootComposite1" presStyleCnt="0"/>
      <dgm:spPr/>
    </dgm:pt>
    <dgm:pt modelId="{9C724C1D-8515-4447-9E02-29194C33E2F8}" type="pres">
      <dgm:prSet presAssocID="{329CAC9B-7F33-4D6E-92D3-642D79B2FADC}" presName="rootText1" presStyleLbl="alignAcc1" presStyleIdx="0" presStyleCnt="0">
        <dgm:presLayoutVars>
          <dgm:chPref val="3"/>
        </dgm:presLayoutVars>
      </dgm:prSet>
      <dgm:spPr/>
    </dgm:pt>
    <dgm:pt modelId="{A76DF038-D6D4-453D-86F8-D1F934038D17}" type="pres">
      <dgm:prSet presAssocID="{329CAC9B-7F33-4D6E-92D3-642D79B2FADC}" presName="topArc1" presStyleLbl="parChTrans1D1" presStyleIdx="0" presStyleCnt="12"/>
      <dgm:spPr>
        <a:prstGeom prst="rect">
          <a:avLst/>
        </a:prstGeom>
      </dgm:spPr>
    </dgm:pt>
    <dgm:pt modelId="{D53C4F4C-DDCE-4A25-A01F-7C562115CFE4}" type="pres">
      <dgm:prSet presAssocID="{329CAC9B-7F33-4D6E-92D3-642D79B2FADC}" presName="bottomArc1" presStyleLbl="parChTrans1D1" presStyleIdx="1" presStyleCnt="12"/>
      <dgm:spPr>
        <a:prstGeom prst="rect">
          <a:avLst/>
        </a:prstGeom>
      </dgm:spPr>
    </dgm:pt>
    <dgm:pt modelId="{C27F3377-3F0E-4393-8932-C43EF329995D}" type="pres">
      <dgm:prSet presAssocID="{329CAC9B-7F33-4D6E-92D3-642D79B2FADC}" presName="topConnNode1" presStyleLbl="node1" presStyleIdx="0" presStyleCnt="0"/>
      <dgm:spPr/>
    </dgm:pt>
    <dgm:pt modelId="{B20511E8-EBE2-4590-A10E-22192EF82C70}" type="pres">
      <dgm:prSet presAssocID="{329CAC9B-7F33-4D6E-92D3-642D79B2FADC}" presName="hierChild2" presStyleCnt="0"/>
      <dgm:spPr/>
    </dgm:pt>
    <dgm:pt modelId="{EB87AA93-AB0E-4F97-87A8-A19788AB9B38}" type="pres">
      <dgm:prSet presAssocID="{D389B1E0-3B38-41A9-9806-8A205498AEC8}" presName="Name28" presStyleLbl="parChTrans1D2" presStyleIdx="0" presStyleCnt="2"/>
      <dgm:spPr/>
    </dgm:pt>
    <dgm:pt modelId="{DB3E64C3-B022-4B55-AFD6-19EDED22F0BE}" type="pres">
      <dgm:prSet presAssocID="{79EDCFC4-8863-4D92-8C88-EC777FE87E10}" presName="hierRoot2" presStyleCnt="0">
        <dgm:presLayoutVars>
          <dgm:hierBranch val="init"/>
        </dgm:presLayoutVars>
      </dgm:prSet>
      <dgm:spPr/>
    </dgm:pt>
    <dgm:pt modelId="{7F145788-E645-47C5-951A-74B794E35E5D}" type="pres">
      <dgm:prSet presAssocID="{79EDCFC4-8863-4D92-8C88-EC777FE87E10}" presName="rootComposite2" presStyleCnt="0"/>
      <dgm:spPr/>
    </dgm:pt>
    <dgm:pt modelId="{A61FAABB-A76E-4ED5-B07C-FBA0D4800C9C}" type="pres">
      <dgm:prSet presAssocID="{79EDCFC4-8863-4D92-8C88-EC777FE87E10}" presName="rootText2" presStyleLbl="alignAcc1" presStyleIdx="0" presStyleCnt="0">
        <dgm:presLayoutVars>
          <dgm:chPref val="3"/>
        </dgm:presLayoutVars>
      </dgm:prSet>
      <dgm:spPr/>
    </dgm:pt>
    <dgm:pt modelId="{36531D26-47DE-4D4B-A5E4-8CB2AF26BA96}" type="pres">
      <dgm:prSet presAssocID="{79EDCFC4-8863-4D92-8C88-EC777FE87E10}" presName="topArc2" presStyleLbl="parChTrans1D1" presStyleIdx="2" presStyleCnt="12"/>
      <dgm:spPr/>
    </dgm:pt>
    <dgm:pt modelId="{A5284E94-EB54-414E-96AD-A6AF3B4DCC19}" type="pres">
      <dgm:prSet presAssocID="{79EDCFC4-8863-4D92-8C88-EC777FE87E10}" presName="bottomArc2" presStyleLbl="parChTrans1D1" presStyleIdx="3" presStyleCnt="12"/>
      <dgm:spPr>
        <a:prstGeom prst="ellipse">
          <a:avLst/>
        </a:prstGeom>
      </dgm:spPr>
    </dgm:pt>
    <dgm:pt modelId="{CA2BDCFE-4FDA-47DF-BE0F-203E87AA349F}" type="pres">
      <dgm:prSet presAssocID="{79EDCFC4-8863-4D92-8C88-EC777FE87E10}" presName="topConnNode2" presStyleLbl="node2" presStyleIdx="0" presStyleCnt="0"/>
      <dgm:spPr/>
    </dgm:pt>
    <dgm:pt modelId="{E700BFEF-5484-428C-9B69-20835ABE161E}" type="pres">
      <dgm:prSet presAssocID="{79EDCFC4-8863-4D92-8C88-EC777FE87E10}" presName="hierChild4" presStyleCnt="0"/>
      <dgm:spPr/>
    </dgm:pt>
    <dgm:pt modelId="{16ED731B-9BD8-4AF2-8D75-4F6D6795D4E8}" type="pres">
      <dgm:prSet presAssocID="{F6E3B06E-9C9B-4440-8A73-EB940CB5CAD1}" presName="Name28" presStyleLbl="parChTrans1D3" presStyleIdx="0" presStyleCnt="3"/>
      <dgm:spPr/>
    </dgm:pt>
    <dgm:pt modelId="{E9E91587-43A6-479B-BA03-895217A441B3}" type="pres">
      <dgm:prSet presAssocID="{9B0628CE-B9CB-4FFF-8F40-16392430E123}" presName="hierRoot2" presStyleCnt="0">
        <dgm:presLayoutVars>
          <dgm:hierBranch val="init"/>
        </dgm:presLayoutVars>
      </dgm:prSet>
      <dgm:spPr/>
    </dgm:pt>
    <dgm:pt modelId="{596FD625-CFF6-44CC-AD18-AC42C5308B84}" type="pres">
      <dgm:prSet presAssocID="{9B0628CE-B9CB-4FFF-8F40-16392430E123}" presName="rootComposite2" presStyleCnt="0"/>
      <dgm:spPr/>
    </dgm:pt>
    <dgm:pt modelId="{4F5F33A3-F83D-45D0-B464-278C35396117}" type="pres">
      <dgm:prSet presAssocID="{9B0628CE-B9CB-4FFF-8F40-16392430E123}" presName="rootText2" presStyleLbl="alignAcc1" presStyleIdx="0" presStyleCnt="0">
        <dgm:presLayoutVars>
          <dgm:chPref val="3"/>
        </dgm:presLayoutVars>
      </dgm:prSet>
      <dgm:spPr/>
    </dgm:pt>
    <dgm:pt modelId="{409E2D18-4606-4BDE-83C9-57D6E57165C4}" type="pres">
      <dgm:prSet presAssocID="{9B0628CE-B9CB-4FFF-8F40-16392430E123}" presName="topArc2" presStyleLbl="parChTrans1D1" presStyleIdx="4" presStyleCnt="12"/>
      <dgm:spPr/>
    </dgm:pt>
    <dgm:pt modelId="{8A579279-267C-4C3E-B29E-3F0C85C80DBA}" type="pres">
      <dgm:prSet presAssocID="{9B0628CE-B9CB-4FFF-8F40-16392430E123}" presName="bottomArc2" presStyleLbl="parChTrans1D1" presStyleIdx="5" presStyleCnt="12"/>
      <dgm:spPr/>
    </dgm:pt>
    <dgm:pt modelId="{5C09DEBD-6B98-4673-B425-B044BE2D71D5}" type="pres">
      <dgm:prSet presAssocID="{9B0628CE-B9CB-4FFF-8F40-16392430E123}" presName="topConnNode2" presStyleLbl="node3" presStyleIdx="0" presStyleCnt="0"/>
      <dgm:spPr/>
    </dgm:pt>
    <dgm:pt modelId="{DE3E47A0-D65D-41B5-9206-19ECC692A2A2}" type="pres">
      <dgm:prSet presAssocID="{9B0628CE-B9CB-4FFF-8F40-16392430E123}" presName="hierChild4" presStyleCnt="0"/>
      <dgm:spPr/>
    </dgm:pt>
    <dgm:pt modelId="{B63DEB55-AAEB-48A8-A83E-C8F95E5CF871}" type="pres">
      <dgm:prSet presAssocID="{9B0628CE-B9CB-4FFF-8F40-16392430E123}" presName="hierChild5" presStyleCnt="0"/>
      <dgm:spPr/>
    </dgm:pt>
    <dgm:pt modelId="{6EE8D177-1172-4198-B16F-D5A0800F2868}" type="pres">
      <dgm:prSet presAssocID="{87C14664-CA67-4E4C-957F-08A78104EBF4}" presName="Name28" presStyleLbl="parChTrans1D3" presStyleIdx="1" presStyleCnt="3"/>
      <dgm:spPr/>
    </dgm:pt>
    <dgm:pt modelId="{5BAF85C0-4EFD-467A-BAC0-018A44E6E9AE}" type="pres">
      <dgm:prSet presAssocID="{A1D1A7DB-2DE7-4652-B3E2-11B32E3E492B}" presName="hierRoot2" presStyleCnt="0">
        <dgm:presLayoutVars>
          <dgm:hierBranch val="init"/>
        </dgm:presLayoutVars>
      </dgm:prSet>
      <dgm:spPr/>
    </dgm:pt>
    <dgm:pt modelId="{0134B6F5-8CB8-40E5-A210-84AFC7CE67FA}" type="pres">
      <dgm:prSet presAssocID="{A1D1A7DB-2DE7-4652-B3E2-11B32E3E492B}" presName="rootComposite2" presStyleCnt="0"/>
      <dgm:spPr/>
    </dgm:pt>
    <dgm:pt modelId="{4803C240-B1DD-47BD-856B-6F4E2A04B16B}" type="pres">
      <dgm:prSet presAssocID="{A1D1A7DB-2DE7-4652-B3E2-11B32E3E492B}" presName="rootText2" presStyleLbl="alignAcc1" presStyleIdx="0" presStyleCnt="0">
        <dgm:presLayoutVars>
          <dgm:chPref val="3"/>
        </dgm:presLayoutVars>
      </dgm:prSet>
      <dgm:spPr/>
    </dgm:pt>
    <dgm:pt modelId="{AFA22669-7C2D-4AD5-8B2E-6EA4AE324D80}" type="pres">
      <dgm:prSet presAssocID="{A1D1A7DB-2DE7-4652-B3E2-11B32E3E492B}" presName="topArc2" presStyleLbl="parChTrans1D1" presStyleIdx="6" presStyleCnt="12"/>
      <dgm:spPr/>
    </dgm:pt>
    <dgm:pt modelId="{1352CCDE-7F71-4C6B-84C6-EDA701E3D2E9}" type="pres">
      <dgm:prSet presAssocID="{A1D1A7DB-2DE7-4652-B3E2-11B32E3E492B}" presName="bottomArc2" presStyleLbl="parChTrans1D1" presStyleIdx="7" presStyleCnt="12"/>
      <dgm:spPr/>
    </dgm:pt>
    <dgm:pt modelId="{35DAF980-ADA1-4600-8A12-9708CED0C6DE}" type="pres">
      <dgm:prSet presAssocID="{A1D1A7DB-2DE7-4652-B3E2-11B32E3E492B}" presName="topConnNode2" presStyleLbl="node3" presStyleIdx="0" presStyleCnt="0"/>
      <dgm:spPr/>
    </dgm:pt>
    <dgm:pt modelId="{B9353C43-A9B6-48FB-804C-21D734B11A5C}" type="pres">
      <dgm:prSet presAssocID="{A1D1A7DB-2DE7-4652-B3E2-11B32E3E492B}" presName="hierChild4" presStyleCnt="0"/>
      <dgm:spPr/>
    </dgm:pt>
    <dgm:pt modelId="{58BF14EE-3E5B-4415-8ADA-A638A73E7DD8}" type="pres">
      <dgm:prSet presAssocID="{A1D1A7DB-2DE7-4652-B3E2-11B32E3E492B}" presName="hierChild5" presStyleCnt="0"/>
      <dgm:spPr/>
    </dgm:pt>
    <dgm:pt modelId="{29AC73DB-29B1-417A-9ECB-47A9651E12FE}" type="pres">
      <dgm:prSet presAssocID="{85DD7AF0-F60D-482A-BE45-B9C706C7EF5E}" presName="Name28" presStyleLbl="parChTrans1D3" presStyleIdx="2" presStyleCnt="3"/>
      <dgm:spPr/>
    </dgm:pt>
    <dgm:pt modelId="{6FCAB513-2B09-403E-9548-7B816C61F0BE}" type="pres">
      <dgm:prSet presAssocID="{CC9D0FA1-F9CE-4F35-853A-70CFA257F409}" presName="hierRoot2" presStyleCnt="0">
        <dgm:presLayoutVars>
          <dgm:hierBranch val="init"/>
        </dgm:presLayoutVars>
      </dgm:prSet>
      <dgm:spPr/>
    </dgm:pt>
    <dgm:pt modelId="{A02EBE56-6D90-4951-A02F-7C463D6A73DB}" type="pres">
      <dgm:prSet presAssocID="{CC9D0FA1-F9CE-4F35-853A-70CFA257F409}" presName="rootComposite2" presStyleCnt="0"/>
      <dgm:spPr/>
    </dgm:pt>
    <dgm:pt modelId="{8386E28C-D623-4FF3-B77D-06CBFFB87FC2}" type="pres">
      <dgm:prSet presAssocID="{CC9D0FA1-F9CE-4F35-853A-70CFA257F409}" presName="rootText2" presStyleLbl="alignAcc1" presStyleIdx="0" presStyleCnt="0">
        <dgm:presLayoutVars>
          <dgm:chPref val="3"/>
        </dgm:presLayoutVars>
      </dgm:prSet>
      <dgm:spPr/>
    </dgm:pt>
    <dgm:pt modelId="{3416E4DF-E47F-4F0D-BA64-5C52824660F3}" type="pres">
      <dgm:prSet presAssocID="{CC9D0FA1-F9CE-4F35-853A-70CFA257F409}" presName="topArc2" presStyleLbl="parChTrans1D1" presStyleIdx="8" presStyleCnt="12"/>
      <dgm:spPr/>
    </dgm:pt>
    <dgm:pt modelId="{ACC01568-C6DC-4718-82AC-CA7CB5A24D91}" type="pres">
      <dgm:prSet presAssocID="{CC9D0FA1-F9CE-4F35-853A-70CFA257F409}" presName="bottomArc2" presStyleLbl="parChTrans1D1" presStyleIdx="9" presStyleCnt="12"/>
      <dgm:spPr/>
    </dgm:pt>
    <dgm:pt modelId="{2C9716BE-F571-4D5D-8CDD-6FF42C71C167}" type="pres">
      <dgm:prSet presAssocID="{CC9D0FA1-F9CE-4F35-853A-70CFA257F409}" presName="topConnNode2" presStyleLbl="node3" presStyleIdx="0" presStyleCnt="0"/>
      <dgm:spPr/>
    </dgm:pt>
    <dgm:pt modelId="{F724AB83-C99C-4EA1-81AD-BAAD2D7E4FC6}" type="pres">
      <dgm:prSet presAssocID="{CC9D0FA1-F9CE-4F35-853A-70CFA257F409}" presName="hierChild4" presStyleCnt="0"/>
      <dgm:spPr/>
    </dgm:pt>
    <dgm:pt modelId="{504B97F2-72A7-4B57-8D0E-21FDBD97D5DD}" type="pres">
      <dgm:prSet presAssocID="{CC9D0FA1-F9CE-4F35-853A-70CFA257F409}" presName="hierChild5" presStyleCnt="0"/>
      <dgm:spPr/>
    </dgm:pt>
    <dgm:pt modelId="{63B7E7EC-D9CB-433A-9B93-48CEDE7E3E6C}" type="pres">
      <dgm:prSet presAssocID="{79EDCFC4-8863-4D92-8C88-EC777FE87E10}" presName="hierChild5" presStyleCnt="0"/>
      <dgm:spPr/>
    </dgm:pt>
    <dgm:pt modelId="{CAE1FF5E-AA07-4077-9D3A-3EA41FE0544D}" type="pres">
      <dgm:prSet presAssocID="{329CAC9B-7F33-4D6E-92D3-642D79B2FADC}" presName="hierChild3" presStyleCnt="0"/>
      <dgm:spPr/>
    </dgm:pt>
    <dgm:pt modelId="{91537703-6408-41AA-9D92-5EA03E5FA084}" type="pres">
      <dgm:prSet presAssocID="{9171CE0C-2937-44F1-BF8C-C7E7F8614014}" presName="Name101" presStyleLbl="parChTrans1D2" presStyleIdx="1" presStyleCnt="2"/>
      <dgm:spPr/>
    </dgm:pt>
    <dgm:pt modelId="{BDFEDD77-AA02-44E3-9BBC-F1CE1716327E}" type="pres">
      <dgm:prSet presAssocID="{3B2EACD3-623E-40EF-93E7-DCD2444C61FF}" presName="hierRoot3" presStyleCnt="0">
        <dgm:presLayoutVars>
          <dgm:hierBranch val="init"/>
        </dgm:presLayoutVars>
      </dgm:prSet>
      <dgm:spPr/>
    </dgm:pt>
    <dgm:pt modelId="{22901C91-DC7A-40A6-AD83-51498EE9AD5B}" type="pres">
      <dgm:prSet presAssocID="{3B2EACD3-623E-40EF-93E7-DCD2444C61FF}" presName="rootComposite3" presStyleCnt="0"/>
      <dgm:spPr/>
    </dgm:pt>
    <dgm:pt modelId="{6D83A664-7807-4146-837B-509816F25A6B}" type="pres">
      <dgm:prSet presAssocID="{3B2EACD3-623E-40EF-93E7-DCD2444C61FF}" presName="rootText3" presStyleLbl="alignAcc1" presStyleIdx="0" presStyleCnt="0">
        <dgm:presLayoutVars>
          <dgm:chPref val="3"/>
        </dgm:presLayoutVars>
      </dgm:prSet>
      <dgm:spPr/>
    </dgm:pt>
    <dgm:pt modelId="{B4E8335C-715F-47F7-AC5A-E42F99590F4A}" type="pres">
      <dgm:prSet presAssocID="{3B2EACD3-623E-40EF-93E7-DCD2444C61FF}" presName="topArc3" presStyleLbl="parChTrans1D1" presStyleIdx="10" presStyleCnt="12"/>
      <dgm:spPr/>
    </dgm:pt>
    <dgm:pt modelId="{D5C3007E-55F3-46AE-BEB5-4512750581EA}" type="pres">
      <dgm:prSet presAssocID="{3B2EACD3-623E-40EF-93E7-DCD2444C61FF}" presName="bottomArc3" presStyleLbl="parChTrans1D1" presStyleIdx="11" presStyleCnt="12"/>
      <dgm:spPr/>
    </dgm:pt>
    <dgm:pt modelId="{26FD8649-0DCE-4E4E-8794-FB3D7EA37FFD}" type="pres">
      <dgm:prSet presAssocID="{3B2EACD3-623E-40EF-93E7-DCD2444C61FF}" presName="topConnNode3" presStyleLbl="asst1" presStyleIdx="0" presStyleCnt="0"/>
      <dgm:spPr/>
    </dgm:pt>
    <dgm:pt modelId="{C850E6FD-0016-4425-A12D-B680F9025AD2}" type="pres">
      <dgm:prSet presAssocID="{3B2EACD3-623E-40EF-93E7-DCD2444C61FF}" presName="hierChild6" presStyleCnt="0"/>
      <dgm:spPr/>
    </dgm:pt>
    <dgm:pt modelId="{88608FDA-2E6E-46AC-A4B3-BABB0B064A45}" type="pres">
      <dgm:prSet presAssocID="{3B2EACD3-623E-40EF-93E7-DCD2444C61FF}" presName="hierChild7" presStyleCnt="0"/>
      <dgm:spPr/>
    </dgm:pt>
  </dgm:ptLst>
  <dgm:cxnLst>
    <dgm:cxn modelId="{382F9210-19E8-4383-AC1F-67AD9630E4DE}" srcId="{79EDCFC4-8863-4D92-8C88-EC777FE87E10}" destId="{A1D1A7DB-2DE7-4652-B3E2-11B32E3E492B}" srcOrd="1" destOrd="0" parTransId="{87C14664-CA67-4E4C-957F-08A78104EBF4}" sibTransId="{14B8F8E3-CC75-4C84-8839-47AD24193D1B}"/>
    <dgm:cxn modelId="{815ACB21-B335-434B-853B-9943B4A975DE}" type="presOf" srcId="{F6E3B06E-9C9B-4440-8A73-EB940CB5CAD1}" destId="{16ED731B-9BD8-4AF2-8D75-4F6D6795D4E8}" srcOrd="0" destOrd="0" presId="urn:microsoft.com/office/officeart/2008/layout/HalfCircleOrganizationChart"/>
    <dgm:cxn modelId="{CA763523-EFE4-49A2-8784-704E52F11B48}" type="presOf" srcId="{D389B1E0-3B38-41A9-9806-8A205498AEC8}" destId="{EB87AA93-AB0E-4F97-87A8-A19788AB9B38}" srcOrd="0" destOrd="0" presId="urn:microsoft.com/office/officeart/2008/layout/HalfCircleOrganizationChart"/>
    <dgm:cxn modelId="{B79F4829-F126-4E6D-9531-2FD3EDA07012}" srcId="{1B9EC23E-D6B5-4BF6-A58A-75D02A312E38}" destId="{329CAC9B-7F33-4D6E-92D3-642D79B2FADC}" srcOrd="0" destOrd="0" parTransId="{647C8846-63A6-4675-AB7F-1716B4EA01D6}" sibTransId="{07EE1C66-7075-4A52-8ED7-B7BD4F9C0019}"/>
    <dgm:cxn modelId="{D2140265-71E3-44EC-AAD4-D0BC4EC08C1D}" type="presOf" srcId="{9B0628CE-B9CB-4FFF-8F40-16392430E123}" destId="{4F5F33A3-F83D-45D0-B464-278C35396117}" srcOrd="0" destOrd="0" presId="urn:microsoft.com/office/officeart/2008/layout/HalfCircleOrganizationChart"/>
    <dgm:cxn modelId="{9821D548-F75E-4567-AFFC-65B46761B2A7}" type="presOf" srcId="{329CAC9B-7F33-4D6E-92D3-642D79B2FADC}" destId="{9C724C1D-8515-4447-9E02-29194C33E2F8}" srcOrd="0" destOrd="0" presId="urn:microsoft.com/office/officeart/2008/layout/HalfCircleOrganizationChart"/>
    <dgm:cxn modelId="{DF8D706C-539C-4428-95E3-3FCDF1AA2DAA}" type="presOf" srcId="{79EDCFC4-8863-4D92-8C88-EC777FE87E10}" destId="{A61FAABB-A76E-4ED5-B07C-FBA0D4800C9C}" srcOrd="0" destOrd="0" presId="urn:microsoft.com/office/officeart/2008/layout/HalfCircleOrganizationChart"/>
    <dgm:cxn modelId="{FD6EA774-93F9-4BCE-B7AC-223AEEE27629}" type="presOf" srcId="{87C14664-CA67-4E4C-957F-08A78104EBF4}" destId="{6EE8D177-1172-4198-B16F-D5A0800F2868}" srcOrd="0" destOrd="0" presId="urn:microsoft.com/office/officeart/2008/layout/HalfCircleOrganizationChart"/>
    <dgm:cxn modelId="{7C736175-CD2B-41BD-A61B-F07AAEF6C37B}" srcId="{329CAC9B-7F33-4D6E-92D3-642D79B2FADC}" destId="{3B2EACD3-623E-40EF-93E7-DCD2444C61FF}" srcOrd="0" destOrd="0" parTransId="{9171CE0C-2937-44F1-BF8C-C7E7F8614014}" sibTransId="{FFE3E1DC-3417-4241-830F-F5613842A9C7}"/>
    <dgm:cxn modelId="{B04A7985-8A4C-4828-AB00-78F354AC5AEE}" type="presOf" srcId="{1B9EC23E-D6B5-4BF6-A58A-75D02A312E38}" destId="{F2FD12EA-D1C4-48D3-8481-B7B078ED2517}" srcOrd="0" destOrd="0" presId="urn:microsoft.com/office/officeart/2008/layout/HalfCircleOrganizationChart"/>
    <dgm:cxn modelId="{A95398AA-776B-49D2-8BCC-1AB2713611A7}" type="presOf" srcId="{79EDCFC4-8863-4D92-8C88-EC777FE87E10}" destId="{CA2BDCFE-4FDA-47DF-BE0F-203E87AA349F}" srcOrd="1" destOrd="0" presId="urn:microsoft.com/office/officeart/2008/layout/HalfCircleOrganizationChart"/>
    <dgm:cxn modelId="{7F1FE4AD-1D91-4828-B408-660CDEE2BF73}" type="presOf" srcId="{3B2EACD3-623E-40EF-93E7-DCD2444C61FF}" destId="{26FD8649-0DCE-4E4E-8794-FB3D7EA37FFD}" srcOrd="1" destOrd="0" presId="urn:microsoft.com/office/officeart/2008/layout/HalfCircleOrganizationChart"/>
    <dgm:cxn modelId="{C29F05AE-CFBF-4E1B-BEF8-A5E7753ABC7F}" type="presOf" srcId="{3B2EACD3-623E-40EF-93E7-DCD2444C61FF}" destId="{6D83A664-7807-4146-837B-509816F25A6B}" srcOrd="0" destOrd="0" presId="urn:microsoft.com/office/officeart/2008/layout/HalfCircleOrganizationChart"/>
    <dgm:cxn modelId="{F0D601B5-D65C-4F57-AA71-B1A82E0BC27E}" type="presOf" srcId="{A1D1A7DB-2DE7-4652-B3E2-11B32E3E492B}" destId="{35DAF980-ADA1-4600-8A12-9708CED0C6DE}" srcOrd="1" destOrd="0" presId="urn:microsoft.com/office/officeart/2008/layout/HalfCircleOrganizationChart"/>
    <dgm:cxn modelId="{F9714EB9-EBD8-4335-BC21-19131F891D39}" srcId="{79EDCFC4-8863-4D92-8C88-EC777FE87E10}" destId="{9B0628CE-B9CB-4FFF-8F40-16392430E123}" srcOrd="0" destOrd="0" parTransId="{F6E3B06E-9C9B-4440-8A73-EB940CB5CAD1}" sibTransId="{A7E9A169-879F-4DDC-97A0-C40C5E25BA11}"/>
    <dgm:cxn modelId="{DDD698CB-5BFE-4B4A-97FF-9D776617DF2E}" type="presOf" srcId="{9B0628CE-B9CB-4FFF-8F40-16392430E123}" destId="{5C09DEBD-6B98-4673-B425-B044BE2D71D5}" srcOrd="1" destOrd="0" presId="urn:microsoft.com/office/officeart/2008/layout/HalfCircleOrganizationChart"/>
    <dgm:cxn modelId="{28F217D9-5169-41F4-BB27-7A2116BF406B}" type="presOf" srcId="{CC9D0FA1-F9CE-4F35-853A-70CFA257F409}" destId="{8386E28C-D623-4FF3-B77D-06CBFFB87FC2}" srcOrd="0" destOrd="0" presId="urn:microsoft.com/office/officeart/2008/layout/HalfCircleOrganizationChart"/>
    <dgm:cxn modelId="{033EEFDA-E13C-4E63-904F-9A51AB25055C}" type="presOf" srcId="{9171CE0C-2937-44F1-BF8C-C7E7F8614014}" destId="{91537703-6408-41AA-9D92-5EA03E5FA084}" srcOrd="0" destOrd="0" presId="urn:microsoft.com/office/officeart/2008/layout/HalfCircleOrganizationChart"/>
    <dgm:cxn modelId="{91420BDC-49F3-4021-A927-9C8BA58414AB}" srcId="{329CAC9B-7F33-4D6E-92D3-642D79B2FADC}" destId="{79EDCFC4-8863-4D92-8C88-EC777FE87E10}" srcOrd="1" destOrd="0" parTransId="{D389B1E0-3B38-41A9-9806-8A205498AEC8}" sibTransId="{EF8071D4-99DA-4DD9-B7E4-3ABAD51FDCAF}"/>
    <dgm:cxn modelId="{2B2AA4E0-E80B-4567-8D67-6A77F6C2BE27}" type="presOf" srcId="{329CAC9B-7F33-4D6E-92D3-642D79B2FADC}" destId="{C27F3377-3F0E-4393-8932-C43EF329995D}" srcOrd="1" destOrd="0" presId="urn:microsoft.com/office/officeart/2008/layout/HalfCircleOrganizationChart"/>
    <dgm:cxn modelId="{F601C5EB-80D9-45DA-91F4-10166239A2FE}" type="presOf" srcId="{CC9D0FA1-F9CE-4F35-853A-70CFA257F409}" destId="{2C9716BE-F571-4D5D-8CDD-6FF42C71C167}" srcOrd="1" destOrd="0" presId="urn:microsoft.com/office/officeart/2008/layout/HalfCircleOrganizationChart"/>
    <dgm:cxn modelId="{211162EC-19BC-40F2-977A-6535A7C36C94}" type="presOf" srcId="{85DD7AF0-F60D-482A-BE45-B9C706C7EF5E}" destId="{29AC73DB-29B1-417A-9ECB-47A9651E12FE}" srcOrd="0" destOrd="0" presId="urn:microsoft.com/office/officeart/2008/layout/HalfCircleOrganizationChart"/>
    <dgm:cxn modelId="{D2E179EC-A257-4C0B-98D6-355252464869}" srcId="{79EDCFC4-8863-4D92-8C88-EC777FE87E10}" destId="{CC9D0FA1-F9CE-4F35-853A-70CFA257F409}" srcOrd="2" destOrd="0" parTransId="{85DD7AF0-F60D-482A-BE45-B9C706C7EF5E}" sibTransId="{F56D6FAC-DEFA-46DF-9A30-F2D21F54700D}"/>
    <dgm:cxn modelId="{AA4773FD-23FA-4C41-B406-8298C8DD869B}" type="presOf" srcId="{A1D1A7DB-2DE7-4652-B3E2-11B32E3E492B}" destId="{4803C240-B1DD-47BD-856B-6F4E2A04B16B}" srcOrd="0" destOrd="0" presId="urn:microsoft.com/office/officeart/2008/layout/HalfCircleOrganizationChart"/>
    <dgm:cxn modelId="{95C0017D-79CE-48C6-8750-867B9BDB4988}" type="presParOf" srcId="{F2FD12EA-D1C4-48D3-8481-B7B078ED2517}" destId="{73409033-0612-4527-98ED-89407BA835A5}" srcOrd="0" destOrd="0" presId="urn:microsoft.com/office/officeart/2008/layout/HalfCircleOrganizationChart"/>
    <dgm:cxn modelId="{0B2CFE12-3810-4CEB-9A22-C383D7FE750E}" type="presParOf" srcId="{73409033-0612-4527-98ED-89407BA835A5}" destId="{7AAACD71-FA23-4E70-BAC7-6698C7CE4CBA}" srcOrd="0" destOrd="0" presId="urn:microsoft.com/office/officeart/2008/layout/HalfCircleOrganizationChart"/>
    <dgm:cxn modelId="{D99DB44A-DFBE-45BC-BA2E-B852B5D55FB9}" type="presParOf" srcId="{7AAACD71-FA23-4E70-BAC7-6698C7CE4CBA}" destId="{9C724C1D-8515-4447-9E02-29194C33E2F8}" srcOrd="0" destOrd="0" presId="urn:microsoft.com/office/officeart/2008/layout/HalfCircleOrganizationChart"/>
    <dgm:cxn modelId="{432DC917-6B6B-422E-A3B7-0461A7899473}" type="presParOf" srcId="{7AAACD71-FA23-4E70-BAC7-6698C7CE4CBA}" destId="{A76DF038-D6D4-453D-86F8-D1F934038D17}" srcOrd="1" destOrd="0" presId="urn:microsoft.com/office/officeart/2008/layout/HalfCircleOrganizationChart"/>
    <dgm:cxn modelId="{40C36FBC-64FC-4C27-877F-78A8F16CD41D}" type="presParOf" srcId="{7AAACD71-FA23-4E70-BAC7-6698C7CE4CBA}" destId="{D53C4F4C-DDCE-4A25-A01F-7C562115CFE4}" srcOrd="2" destOrd="0" presId="urn:microsoft.com/office/officeart/2008/layout/HalfCircleOrganizationChart"/>
    <dgm:cxn modelId="{2A7388E1-56AB-432A-B52E-7874F88BDA9C}" type="presParOf" srcId="{7AAACD71-FA23-4E70-BAC7-6698C7CE4CBA}" destId="{C27F3377-3F0E-4393-8932-C43EF329995D}" srcOrd="3" destOrd="0" presId="urn:microsoft.com/office/officeart/2008/layout/HalfCircleOrganizationChart"/>
    <dgm:cxn modelId="{FB2A3AA9-2EBC-431B-8B56-4E2F3FE64E1E}" type="presParOf" srcId="{73409033-0612-4527-98ED-89407BA835A5}" destId="{B20511E8-EBE2-4590-A10E-22192EF82C70}" srcOrd="1" destOrd="0" presId="urn:microsoft.com/office/officeart/2008/layout/HalfCircleOrganizationChart"/>
    <dgm:cxn modelId="{A5DF0062-35F4-40C2-8D1E-99B04F8F1F66}" type="presParOf" srcId="{B20511E8-EBE2-4590-A10E-22192EF82C70}" destId="{EB87AA93-AB0E-4F97-87A8-A19788AB9B38}" srcOrd="0" destOrd="0" presId="urn:microsoft.com/office/officeart/2008/layout/HalfCircleOrganizationChart"/>
    <dgm:cxn modelId="{F97FF4B7-D476-4155-85B4-AE9574AC637E}" type="presParOf" srcId="{B20511E8-EBE2-4590-A10E-22192EF82C70}" destId="{DB3E64C3-B022-4B55-AFD6-19EDED22F0BE}" srcOrd="1" destOrd="0" presId="urn:microsoft.com/office/officeart/2008/layout/HalfCircleOrganizationChart"/>
    <dgm:cxn modelId="{66649283-A109-4AE2-BC35-E904603BD4EE}" type="presParOf" srcId="{DB3E64C3-B022-4B55-AFD6-19EDED22F0BE}" destId="{7F145788-E645-47C5-951A-74B794E35E5D}" srcOrd="0" destOrd="0" presId="urn:microsoft.com/office/officeart/2008/layout/HalfCircleOrganizationChart"/>
    <dgm:cxn modelId="{2DA473EB-386F-4895-8B9F-33D5DB304D14}" type="presParOf" srcId="{7F145788-E645-47C5-951A-74B794E35E5D}" destId="{A61FAABB-A76E-4ED5-B07C-FBA0D4800C9C}" srcOrd="0" destOrd="0" presId="urn:microsoft.com/office/officeart/2008/layout/HalfCircleOrganizationChart"/>
    <dgm:cxn modelId="{117BCEA6-CB76-4354-8741-4769EB643D19}" type="presParOf" srcId="{7F145788-E645-47C5-951A-74B794E35E5D}" destId="{36531D26-47DE-4D4B-A5E4-8CB2AF26BA96}" srcOrd="1" destOrd="0" presId="urn:microsoft.com/office/officeart/2008/layout/HalfCircleOrganizationChart"/>
    <dgm:cxn modelId="{EA074EEA-58B0-4631-A891-C770D0C153FF}" type="presParOf" srcId="{7F145788-E645-47C5-951A-74B794E35E5D}" destId="{A5284E94-EB54-414E-96AD-A6AF3B4DCC19}" srcOrd="2" destOrd="0" presId="urn:microsoft.com/office/officeart/2008/layout/HalfCircleOrganizationChart"/>
    <dgm:cxn modelId="{46B9E32B-E84B-4707-B53A-039AFB690FCC}" type="presParOf" srcId="{7F145788-E645-47C5-951A-74B794E35E5D}" destId="{CA2BDCFE-4FDA-47DF-BE0F-203E87AA349F}" srcOrd="3" destOrd="0" presId="urn:microsoft.com/office/officeart/2008/layout/HalfCircleOrganizationChart"/>
    <dgm:cxn modelId="{22B8EF1F-91C9-4131-AC9B-9081FA932923}" type="presParOf" srcId="{DB3E64C3-B022-4B55-AFD6-19EDED22F0BE}" destId="{E700BFEF-5484-428C-9B69-20835ABE161E}" srcOrd="1" destOrd="0" presId="urn:microsoft.com/office/officeart/2008/layout/HalfCircleOrganizationChart"/>
    <dgm:cxn modelId="{4E9EFB9D-A234-4E31-BDC1-D8E6956CF9E0}" type="presParOf" srcId="{E700BFEF-5484-428C-9B69-20835ABE161E}" destId="{16ED731B-9BD8-4AF2-8D75-4F6D6795D4E8}" srcOrd="0" destOrd="0" presId="urn:microsoft.com/office/officeart/2008/layout/HalfCircleOrganizationChart"/>
    <dgm:cxn modelId="{F3E9ED25-4B1B-451F-94D6-3CDEA4753A97}" type="presParOf" srcId="{E700BFEF-5484-428C-9B69-20835ABE161E}" destId="{E9E91587-43A6-479B-BA03-895217A441B3}" srcOrd="1" destOrd="0" presId="urn:microsoft.com/office/officeart/2008/layout/HalfCircleOrganizationChart"/>
    <dgm:cxn modelId="{B2740162-55D4-4AF4-9FF1-6674D16CB288}" type="presParOf" srcId="{E9E91587-43A6-479B-BA03-895217A441B3}" destId="{596FD625-CFF6-44CC-AD18-AC42C5308B84}" srcOrd="0" destOrd="0" presId="urn:microsoft.com/office/officeart/2008/layout/HalfCircleOrganizationChart"/>
    <dgm:cxn modelId="{BE5BA1E2-932F-419D-A55D-BFA40817A540}" type="presParOf" srcId="{596FD625-CFF6-44CC-AD18-AC42C5308B84}" destId="{4F5F33A3-F83D-45D0-B464-278C35396117}" srcOrd="0" destOrd="0" presId="urn:microsoft.com/office/officeart/2008/layout/HalfCircleOrganizationChart"/>
    <dgm:cxn modelId="{8573BEE8-CAE3-4746-9997-39D840BE856A}" type="presParOf" srcId="{596FD625-CFF6-44CC-AD18-AC42C5308B84}" destId="{409E2D18-4606-4BDE-83C9-57D6E57165C4}" srcOrd="1" destOrd="0" presId="urn:microsoft.com/office/officeart/2008/layout/HalfCircleOrganizationChart"/>
    <dgm:cxn modelId="{2B6B536B-616A-4845-A5E8-8C0B3E12347E}" type="presParOf" srcId="{596FD625-CFF6-44CC-AD18-AC42C5308B84}" destId="{8A579279-267C-4C3E-B29E-3F0C85C80DBA}" srcOrd="2" destOrd="0" presId="urn:microsoft.com/office/officeart/2008/layout/HalfCircleOrganizationChart"/>
    <dgm:cxn modelId="{58D83B3A-706F-4DE7-8F1E-13FA7138B6DB}" type="presParOf" srcId="{596FD625-CFF6-44CC-AD18-AC42C5308B84}" destId="{5C09DEBD-6B98-4673-B425-B044BE2D71D5}" srcOrd="3" destOrd="0" presId="urn:microsoft.com/office/officeart/2008/layout/HalfCircleOrganizationChart"/>
    <dgm:cxn modelId="{FF7F40AE-4930-42E0-A6FA-8A1DA08B47EE}" type="presParOf" srcId="{E9E91587-43A6-479B-BA03-895217A441B3}" destId="{DE3E47A0-D65D-41B5-9206-19ECC692A2A2}" srcOrd="1" destOrd="0" presId="urn:microsoft.com/office/officeart/2008/layout/HalfCircleOrganizationChart"/>
    <dgm:cxn modelId="{2D063420-0CF6-4AD9-A187-3A0C2E88CF59}" type="presParOf" srcId="{E9E91587-43A6-479B-BA03-895217A441B3}" destId="{B63DEB55-AAEB-48A8-A83E-C8F95E5CF871}" srcOrd="2" destOrd="0" presId="urn:microsoft.com/office/officeart/2008/layout/HalfCircleOrganizationChart"/>
    <dgm:cxn modelId="{2926E837-5049-4366-AF85-02FFA8DD2CF7}" type="presParOf" srcId="{E700BFEF-5484-428C-9B69-20835ABE161E}" destId="{6EE8D177-1172-4198-B16F-D5A0800F2868}" srcOrd="2" destOrd="0" presId="urn:microsoft.com/office/officeart/2008/layout/HalfCircleOrganizationChart"/>
    <dgm:cxn modelId="{3A9C0BB9-C658-4F39-BF2E-46ECA6C24809}" type="presParOf" srcId="{E700BFEF-5484-428C-9B69-20835ABE161E}" destId="{5BAF85C0-4EFD-467A-BAC0-018A44E6E9AE}" srcOrd="3" destOrd="0" presId="urn:microsoft.com/office/officeart/2008/layout/HalfCircleOrganizationChart"/>
    <dgm:cxn modelId="{D2078C73-1344-433C-8151-472B0FFC44A1}" type="presParOf" srcId="{5BAF85C0-4EFD-467A-BAC0-018A44E6E9AE}" destId="{0134B6F5-8CB8-40E5-A210-84AFC7CE67FA}" srcOrd="0" destOrd="0" presId="urn:microsoft.com/office/officeart/2008/layout/HalfCircleOrganizationChart"/>
    <dgm:cxn modelId="{19340255-BE66-47BB-AD48-5C0F6FFF66DD}" type="presParOf" srcId="{0134B6F5-8CB8-40E5-A210-84AFC7CE67FA}" destId="{4803C240-B1DD-47BD-856B-6F4E2A04B16B}" srcOrd="0" destOrd="0" presId="urn:microsoft.com/office/officeart/2008/layout/HalfCircleOrganizationChart"/>
    <dgm:cxn modelId="{71669482-1431-46BC-BE56-183AF7F1EB56}" type="presParOf" srcId="{0134B6F5-8CB8-40E5-A210-84AFC7CE67FA}" destId="{AFA22669-7C2D-4AD5-8B2E-6EA4AE324D80}" srcOrd="1" destOrd="0" presId="urn:microsoft.com/office/officeart/2008/layout/HalfCircleOrganizationChart"/>
    <dgm:cxn modelId="{78B7767E-39D9-4EF4-BED4-85A3E2681B55}" type="presParOf" srcId="{0134B6F5-8CB8-40E5-A210-84AFC7CE67FA}" destId="{1352CCDE-7F71-4C6B-84C6-EDA701E3D2E9}" srcOrd="2" destOrd="0" presId="urn:microsoft.com/office/officeart/2008/layout/HalfCircleOrganizationChart"/>
    <dgm:cxn modelId="{DF2395D3-5AF2-4D01-A75B-3A8FB510522B}" type="presParOf" srcId="{0134B6F5-8CB8-40E5-A210-84AFC7CE67FA}" destId="{35DAF980-ADA1-4600-8A12-9708CED0C6DE}" srcOrd="3" destOrd="0" presId="urn:microsoft.com/office/officeart/2008/layout/HalfCircleOrganizationChart"/>
    <dgm:cxn modelId="{557121A4-7D89-4506-9156-A67F7E30F12E}" type="presParOf" srcId="{5BAF85C0-4EFD-467A-BAC0-018A44E6E9AE}" destId="{B9353C43-A9B6-48FB-804C-21D734B11A5C}" srcOrd="1" destOrd="0" presId="urn:microsoft.com/office/officeart/2008/layout/HalfCircleOrganizationChart"/>
    <dgm:cxn modelId="{C9FA418E-E70B-4B4A-BEA3-5D3FF1C6C0A2}" type="presParOf" srcId="{5BAF85C0-4EFD-467A-BAC0-018A44E6E9AE}" destId="{58BF14EE-3E5B-4415-8ADA-A638A73E7DD8}" srcOrd="2" destOrd="0" presId="urn:microsoft.com/office/officeart/2008/layout/HalfCircleOrganizationChart"/>
    <dgm:cxn modelId="{5F90CA0C-99D7-4514-8AE1-AE7ED19B9499}" type="presParOf" srcId="{E700BFEF-5484-428C-9B69-20835ABE161E}" destId="{29AC73DB-29B1-417A-9ECB-47A9651E12FE}" srcOrd="4" destOrd="0" presId="urn:microsoft.com/office/officeart/2008/layout/HalfCircleOrganizationChart"/>
    <dgm:cxn modelId="{AB626BB9-0D72-4B21-8ED3-5D4462CA9AB8}" type="presParOf" srcId="{E700BFEF-5484-428C-9B69-20835ABE161E}" destId="{6FCAB513-2B09-403E-9548-7B816C61F0BE}" srcOrd="5" destOrd="0" presId="urn:microsoft.com/office/officeart/2008/layout/HalfCircleOrganizationChart"/>
    <dgm:cxn modelId="{4F1306F3-E969-4746-B705-A2902285630E}" type="presParOf" srcId="{6FCAB513-2B09-403E-9548-7B816C61F0BE}" destId="{A02EBE56-6D90-4951-A02F-7C463D6A73DB}" srcOrd="0" destOrd="0" presId="urn:microsoft.com/office/officeart/2008/layout/HalfCircleOrganizationChart"/>
    <dgm:cxn modelId="{7D8D655E-64E2-45CA-A230-9D6820CF9991}" type="presParOf" srcId="{A02EBE56-6D90-4951-A02F-7C463D6A73DB}" destId="{8386E28C-D623-4FF3-B77D-06CBFFB87FC2}" srcOrd="0" destOrd="0" presId="urn:microsoft.com/office/officeart/2008/layout/HalfCircleOrganizationChart"/>
    <dgm:cxn modelId="{4535BB9A-2FE7-477C-9791-5F6A9F222DE8}" type="presParOf" srcId="{A02EBE56-6D90-4951-A02F-7C463D6A73DB}" destId="{3416E4DF-E47F-4F0D-BA64-5C52824660F3}" srcOrd="1" destOrd="0" presId="urn:microsoft.com/office/officeart/2008/layout/HalfCircleOrganizationChart"/>
    <dgm:cxn modelId="{5199FF07-C9D2-42F1-80E2-1CC29CACD99B}" type="presParOf" srcId="{A02EBE56-6D90-4951-A02F-7C463D6A73DB}" destId="{ACC01568-C6DC-4718-82AC-CA7CB5A24D91}" srcOrd="2" destOrd="0" presId="urn:microsoft.com/office/officeart/2008/layout/HalfCircleOrganizationChart"/>
    <dgm:cxn modelId="{6D5031D2-C01D-4063-A409-3B153879771B}" type="presParOf" srcId="{A02EBE56-6D90-4951-A02F-7C463D6A73DB}" destId="{2C9716BE-F571-4D5D-8CDD-6FF42C71C167}" srcOrd="3" destOrd="0" presId="urn:microsoft.com/office/officeart/2008/layout/HalfCircleOrganizationChart"/>
    <dgm:cxn modelId="{CCDA70FD-7DD6-4803-A0C8-FF0378CD7A38}" type="presParOf" srcId="{6FCAB513-2B09-403E-9548-7B816C61F0BE}" destId="{F724AB83-C99C-4EA1-81AD-BAAD2D7E4FC6}" srcOrd="1" destOrd="0" presId="urn:microsoft.com/office/officeart/2008/layout/HalfCircleOrganizationChart"/>
    <dgm:cxn modelId="{94D1705B-7148-4245-A6F3-CBADF31B4969}" type="presParOf" srcId="{6FCAB513-2B09-403E-9548-7B816C61F0BE}" destId="{504B97F2-72A7-4B57-8D0E-21FDBD97D5DD}" srcOrd="2" destOrd="0" presId="urn:microsoft.com/office/officeart/2008/layout/HalfCircleOrganizationChart"/>
    <dgm:cxn modelId="{C7734574-FE39-4F75-9939-CC56AE115EB2}" type="presParOf" srcId="{DB3E64C3-B022-4B55-AFD6-19EDED22F0BE}" destId="{63B7E7EC-D9CB-433A-9B93-48CEDE7E3E6C}" srcOrd="2" destOrd="0" presId="urn:microsoft.com/office/officeart/2008/layout/HalfCircleOrganizationChart"/>
    <dgm:cxn modelId="{FA0E8660-9F57-4440-91EF-A6DE95A261C0}" type="presParOf" srcId="{73409033-0612-4527-98ED-89407BA835A5}" destId="{CAE1FF5E-AA07-4077-9D3A-3EA41FE0544D}" srcOrd="2" destOrd="0" presId="urn:microsoft.com/office/officeart/2008/layout/HalfCircleOrganizationChart"/>
    <dgm:cxn modelId="{1D72DBC5-4DDE-4789-AC1A-903FEF3DD40D}" type="presParOf" srcId="{CAE1FF5E-AA07-4077-9D3A-3EA41FE0544D}" destId="{91537703-6408-41AA-9D92-5EA03E5FA084}" srcOrd="0" destOrd="0" presId="urn:microsoft.com/office/officeart/2008/layout/HalfCircleOrganizationChart"/>
    <dgm:cxn modelId="{C1A4564A-2700-462A-92E5-07561E3126E5}" type="presParOf" srcId="{CAE1FF5E-AA07-4077-9D3A-3EA41FE0544D}" destId="{BDFEDD77-AA02-44E3-9BBC-F1CE1716327E}" srcOrd="1" destOrd="0" presId="urn:microsoft.com/office/officeart/2008/layout/HalfCircleOrganizationChart"/>
    <dgm:cxn modelId="{E8C3FDF2-D5E2-4A0B-9F2A-0493CA8C86D6}" type="presParOf" srcId="{BDFEDD77-AA02-44E3-9BBC-F1CE1716327E}" destId="{22901C91-DC7A-40A6-AD83-51498EE9AD5B}" srcOrd="0" destOrd="0" presId="urn:microsoft.com/office/officeart/2008/layout/HalfCircleOrganizationChart"/>
    <dgm:cxn modelId="{201025A2-AEB8-4BDD-9253-94136578CE72}" type="presParOf" srcId="{22901C91-DC7A-40A6-AD83-51498EE9AD5B}" destId="{6D83A664-7807-4146-837B-509816F25A6B}" srcOrd="0" destOrd="0" presId="urn:microsoft.com/office/officeart/2008/layout/HalfCircleOrganizationChart"/>
    <dgm:cxn modelId="{172D608A-AE95-45B0-9B4A-E2A527F01D49}" type="presParOf" srcId="{22901C91-DC7A-40A6-AD83-51498EE9AD5B}" destId="{B4E8335C-715F-47F7-AC5A-E42F99590F4A}" srcOrd="1" destOrd="0" presId="urn:microsoft.com/office/officeart/2008/layout/HalfCircleOrganizationChart"/>
    <dgm:cxn modelId="{29335E3A-CF42-4505-A6C0-0AFC02C449BA}" type="presParOf" srcId="{22901C91-DC7A-40A6-AD83-51498EE9AD5B}" destId="{D5C3007E-55F3-46AE-BEB5-4512750581EA}" srcOrd="2" destOrd="0" presId="urn:microsoft.com/office/officeart/2008/layout/HalfCircleOrganizationChart"/>
    <dgm:cxn modelId="{1C8F6AF5-71D0-4C34-8612-0216B2FD1A0B}" type="presParOf" srcId="{22901C91-DC7A-40A6-AD83-51498EE9AD5B}" destId="{26FD8649-0DCE-4E4E-8794-FB3D7EA37FFD}" srcOrd="3" destOrd="0" presId="urn:microsoft.com/office/officeart/2008/layout/HalfCircleOrganizationChart"/>
    <dgm:cxn modelId="{78700D11-544C-4F96-B677-34F74659573E}" type="presParOf" srcId="{BDFEDD77-AA02-44E3-9BBC-F1CE1716327E}" destId="{C850E6FD-0016-4425-A12D-B680F9025AD2}" srcOrd="1" destOrd="0" presId="urn:microsoft.com/office/officeart/2008/layout/HalfCircleOrganizationChart"/>
    <dgm:cxn modelId="{6AE53066-8D67-4C0B-98DE-917B66908F90}" type="presParOf" srcId="{BDFEDD77-AA02-44E3-9BBC-F1CE1716327E}" destId="{88608FDA-2E6E-46AC-A4B3-BABB0B064A45}" srcOrd="2" destOrd="0" presId="urn:microsoft.com/office/officeart/2008/layout/HalfCircle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537703-6408-41AA-9D92-5EA03E5FA084}">
      <dsp:nvSpPr>
        <dsp:cNvPr id="0" name=""/>
        <dsp:cNvSpPr/>
      </dsp:nvSpPr>
      <dsp:spPr>
        <a:xfrm>
          <a:off x="2174362" y="407289"/>
          <a:ext cx="336292" cy="243102"/>
        </a:xfrm>
        <a:custGeom>
          <a:avLst/>
          <a:gdLst/>
          <a:ahLst/>
          <a:cxnLst/>
          <a:rect l="0" t="0" r="0" b="0"/>
          <a:pathLst>
            <a:path>
              <a:moveTo>
                <a:pt x="336292" y="0"/>
              </a:moveTo>
              <a:lnTo>
                <a:pt x="336292" y="243102"/>
              </a:lnTo>
              <a:lnTo>
                <a:pt x="0" y="2431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AC73DB-29B1-417A-9ECB-47A9651E12FE}">
      <dsp:nvSpPr>
        <dsp:cNvPr id="0" name=""/>
        <dsp:cNvSpPr/>
      </dsp:nvSpPr>
      <dsp:spPr>
        <a:xfrm>
          <a:off x="2510654" y="1557976"/>
          <a:ext cx="372757" cy="1393789"/>
        </a:xfrm>
        <a:custGeom>
          <a:avLst/>
          <a:gdLst/>
          <a:ahLst/>
          <a:cxnLst/>
          <a:rect l="0" t="0" r="0" b="0"/>
          <a:pathLst>
            <a:path>
              <a:moveTo>
                <a:pt x="0" y="0"/>
              </a:moveTo>
              <a:lnTo>
                <a:pt x="0" y="1393789"/>
              </a:lnTo>
              <a:lnTo>
                <a:pt x="372757" y="13937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E8D177-1172-4198-B16F-D5A0800F2868}">
      <dsp:nvSpPr>
        <dsp:cNvPr id="0" name=""/>
        <dsp:cNvSpPr/>
      </dsp:nvSpPr>
      <dsp:spPr>
        <a:xfrm>
          <a:off x="2510654" y="1557976"/>
          <a:ext cx="372757" cy="818446"/>
        </a:xfrm>
        <a:custGeom>
          <a:avLst/>
          <a:gdLst/>
          <a:ahLst/>
          <a:cxnLst/>
          <a:rect l="0" t="0" r="0" b="0"/>
          <a:pathLst>
            <a:path>
              <a:moveTo>
                <a:pt x="0" y="0"/>
              </a:moveTo>
              <a:lnTo>
                <a:pt x="0" y="818446"/>
              </a:lnTo>
              <a:lnTo>
                <a:pt x="372757" y="8184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ED731B-9BD8-4AF2-8D75-4F6D6795D4E8}">
      <dsp:nvSpPr>
        <dsp:cNvPr id="0" name=""/>
        <dsp:cNvSpPr/>
      </dsp:nvSpPr>
      <dsp:spPr>
        <a:xfrm>
          <a:off x="2510654" y="1557976"/>
          <a:ext cx="372757" cy="243102"/>
        </a:xfrm>
        <a:custGeom>
          <a:avLst/>
          <a:gdLst/>
          <a:ahLst/>
          <a:cxnLst/>
          <a:rect l="0" t="0" r="0" b="0"/>
          <a:pathLst>
            <a:path>
              <a:moveTo>
                <a:pt x="0" y="0"/>
              </a:moveTo>
              <a:lnTo>
                <a:pt x="0" y="243102"/>
              </a:lnTo>
              <a:lnTo>
                <a:pt x="372757" y="2431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87AA93-AB0E-4F97-87A8-A19788AB9B38}">
      <dsp:nvSpPr>
        <dsp:cNvPr id="0" name=""/>
        <dsp:cNvSpPr/>
      </dsp:nvSpPr>
      <dsp:spPr>
        <a:xfrm>
          <a:off x="2464934" y="407289"/>
          <a:ext cx="91440" cy="745515"/>
        </a:xfrm>
        <a:custGeom>
          <a:avLst/>
          <a:gdLst/>
          <a:ahLst/>
          <a:cxnLst/>
          <a:rect l="0" t="0" r="0" b="0"/>
          <a:pathLst>
            <a:path>
              <a:moveTo>
                <a:pt x="45720" y="0"/>
              </a:moveTo>
              <a:lnTo>
                <a:pt x="45720" y="7455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6DF038-D6D4-453D-86F8-D1F934038D17}">
      <dsp:nvSpPr>
        <dsp:cNvPr id="0" name=""/>
        <dsp:cNvSpPr/>
      </dsp:nvSpPr>
      <dsp:spPr>
        <a:xfrm>
          <a:off x="2308069" y="2117"/>
          <a:ext cx="405171" cy="405171"/>
        </a:xfrm>
        <a:prstGeom prst="rect">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3C4F4C-DDCE-4A25-A01F-7C562115CFE4}">
      <dsp:nvSpPr>
        <dsp:cNvPr id="0" name=""/>
        <dsp:cNvSpPr/>
      </dsp:nvSpPr>
      <dsp:spPr>
        <a:xfrm>
          <a:off x="2308069" y="2117"/>
          <a:ext cx="405171" cy="405171"/>
        </a:xfrm>
        <a:prstGeom prst="rect">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724C1D-8515-4447-9E02-29194C33E2F8}">
      <dsp:nvSpPr>
        <dsp:cNvPr id="0" name=""/>
        <dsp:cNvSpPr/>
      </dsp:nvSpPr>
      <dsp:spPr>
        <a:xfrm>
          <a:off x="2105483" y="75048"/>
          <a:ext cx="810342" cy="2593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dirty="0"/>
            <a:t> </a:t>
          </a:r>
        </a:p>
      </dsp:txBody>
      <dsp:txXfrm>
        <a:off x="2105483" y="75048"/>
        <a:ext cx="810342" cy="259309"/>
      </dsp:txXfrm>
    </dsp:sp>
    <dsp:sp modelId="{36531D26-47DE-4D4B-A5E4-8CB2AF26BA96}">
      <dsp:nvSpPr>
        <dsp:cNvPr id="0" name=""/>
        <dsp:cNvSpPr/>
      </dsp:nvSpPr>
      <dsp:spPr>
        <a:xfrm>
          <a:off x="2308069" y="1152804"/>
          <a:ext cx="405171" cy="405171"/>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284E94-EB54-414E-96AD-A6AF3B4DCC19}">
      <dsp:nvSpPr>
        <dsp:cNvPr id="0" name=""/>
        <dsp:cNvSpPr/>
      </dsp:nvSpPr>
      <dsp:spPr>
        <a:xfrm>
          <a:off x="2308069" y="1152804"/>
          <a:ext cx="405171" cy="405171"/>
        </a:xfrm>
        <a:prstGeom prst="ellips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1FAABB-A76E-4ED5-B07C-FBA0D4800C9C}">
      <dsp:nvSpPr>
        <dsp:cNvPr id="0" name=""/>
        <dsp:cNvSpPr/>
      </dsp:nvSpPr>
      <dsp:spPr>
        <a:xfrm>
          <a:off x="2105483" y="1225735"/>
          <a:ext cx="810342" cy="2593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dirty="0"/>
            <a:t> </a:t>
          </a:r>
        </a:p>
      </dsp:txBody>
      <dsp:txXfrm>
        <a:off x="2105483" y="1225735"/>
        <a:ext cx="810342" cy="259309"/>
      </dsp:txXfrm>
    </dsp:sp>
    <dsp:sp modelId="{409E2D18-4606-4BDE-83C9-57D6E57165C4}">
      <dsp:nvSpPr>
        <dsp:cNvPr id="0" name=""/>
        <dsp:cNvSpPr/>
      </dsp:nvSpPr>
      <dsp:spPr>
        <a:xfrm>
          <a:off x="2834791" y="1728148"/>
          <a:ext cx="405171" cy="405171"/>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579279-267C-4C3E-B29E-3F0C85C80DBA}">
      <dsp:nvSpPr>
        <dsp:cNvPr id="0" name=""/>
        <dsp:cNvSpPr/>
      </dsp:nvSpPr>
      <dsp:spPr>
        <a:xfrm>
          <a:off x="2834791" y="1728148"/>
          <a:ext cx="405171" cy="405171"/>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5F33A3-F83D-45D0-B464-278C35396117}">
      <dsp:nvSpPr>
        <dsp:cNvPr id="0" name=""/>
        <dsp:cNvSpPr/>
      </dsp:nvSpPr>
      <dsp:spPr>
        <a:xfrm>
          <a:off x="2632206" y="1801079"/>
          <a:ext cx="810342" cy="2593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n-GB" sz="1700" kern="1200" dirty="0"/>
        </a:p>
      </dsp:txBody>
      <dsp:txXfrm>
        <a:off x="2632206" y="1801079"/>
        <a:ext cx="810342" cy="259309"/>
      </dsp:txXfrm>
    </dsp:sp>
    <dsp:sp modelId="{AFA22669-7C2D-4AD5-8B2E-6EA4AE324D80}">
      <dsp:nvSpPr>
        <dsp:cNvPr id="0" name=""/>
        <dsp:cNvSpPr/>
      </dsp:nvSpPr>
      <dsp:spPr>
        <a:xfrm>
          <a:off x="2834791" y="2303492"/>
          <a:ext cx="405171" cy="405171"/>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52CCDE-7F71-4C6B-84C6-EDA701E3D2E9}">
      <dsp:nvSpPr>
        <dsp:cNvPr id="0" name=""/>
        <dsp:cNvSpPr/>
      </dsp:nvSpPr>
      <dsp:spPr>
        <a:xfrm>
          <a:off x="2834791" y="2303492"/>
          <a:ext cx="405171" cy="405171"/>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03C240-B1DD-47BD-856B-6F4E2A04B16B}">
      <dsp:nvSpPr>
        <dsp:cNvPr id="0" name=""/>
        <dsp:cNvSpPr/>
      </dsp:nvSpPr>
      <dsp:spPr>
        <a:xfrm>
          <a:off x="2632206" y="2376422"/>
          <a:ext cx="810342" cy="2593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n-GB" sz="1700" kern="1200" dirty="0"/>
        </a:p>
      </dsp:txBody>
      <dsp:txXfrm>
        <a:off x="2632206" y="2376422"/>
        <a:ext cx="810342" cy="259309"/>
      </dsp:txXfrm>
    </dsp:sp>
    <dsp:sp modelId="{3416E4DF-E47F-4F0D-BA64-5C52824660F3}">
      <dsp:nvSpPr>
        <dsp:cNvPr id="0" name=""/>
        <dsp:cNvSpPr/>
      </dsp:nvSpPr>
      <dsp:spPr>
        <a:xfrm>
          <a:off x="2834791" y="2878835"/>
          <a:ext cx="405171" cy="405171"/>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C01568-C6DC-4718-82AC-CA7CB5A24D91}">
      <dsp:nvSpPr>
        <dsp:cNvPr id="0" name=""/>
        <dsp:cNvSpPr/>
      </dsp:nvSpPr>
      <dsp:spPr>
        <a:xfrm>
          <a:off x="2834791" y="2878835"/>
          <a:ext cx="405171" cy="405171"/>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86E28C-D623-4FF3-B77D-06CBFFB87FC2}">
      <dsp:nvSpPr>
        <dsp:cNvPr id="0" name=""/>
        <dsp:cNvSpPr/>
      </dsp:nvSpPr>
      <dsp:spPr>
        <a:xfrm>
          <a:off x="2632206" y="2951766"/>
          <a:ext cx="810342" cy="2593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n-GB" sz="1700" kern="1200" dirty="0"/>
        </a:p>
      </dsp:txBody>
      <dsp:txXfrm>
        <a:off x="2632206" y="2951766"/>
        <a:ext cx="810342" cy="259309"/>
      </dsp:txXfrm>
    </dsp:sp>
    <dsp:sp modelId="{B4E8335C-715F-47F7-AC5A-E42F99590F4A}">
      <dsp:nvSpPr>
        <dsp:cNvPr id="0" name=""/>
        <dsp:cNvSpPr/>
      </dsp:nvSpPr>
      <dsp:spPr>
        <a:xfrm>
          <a:off x="1817811" y="577461"/>
          <a:ext cx="405171" cy="405171"/>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C3007E-55F3-46AE-BEB5-4512750581EA}">
      <dsp:nvSpPr>
        <dsp:cNvPr id="0" name=""/>
        <dsp:cNvSpPr/>
      </dsp:nvSpPr>
      <dsp:spPr>
        <a:xfrm>
          <a:off x="1817811" y="577461"/>
          <a:ext cx="405171" cy="405171"/>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83A664-7807-4146-837B-509816F25A6B}">
      <dsp:nvSpPr>
        <dsp:cNvPr id="0" name=""/>
        <dsp:cNvSpPr/>
      </dsp:nvSpPr>
      <dsp:spPr>
        <a:xfrm>
          <a:off x="1615225" y="650392"/>
          <a:ext cx="810342" cy="2593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dirty="0"/>
            <a:t> </a:t>
          </a:r>
        </a:p>
      </dsp:txBody>
      <dsp:txXfrm>
        <a:off x="1615225" y="650392"/>
        <a:ext cx="810342" cy="259309"/>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3.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HP</cp:lastModifiedBy>
  <cp:revision>4</cp:revision>
  <cp:lastPrinted>2012-06-26T09:11:00Z</cp:lastPrinted>
  <dcterms:created xsi:type="dcterms:W3CDTF">2020-05-15T10:34:00Z</dcterms:created>
  <dcterms:modified xsi:type="dcterms:W3CDTF">2020-05-15T13:40:00Z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